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0" w:rsidRDefault="0010540D" w:rsidP="00CC0C3D">
      <w:pPr>
        <w:tabs>
          <w:tab w:val="left" w:pos="1285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10868025" cy="7524750"/>
            <wp:effectExtent l="19050" t="0" r="9525" b="0"/>
            <wp:wrapNone/>
            <wp:docPr id="1" name="Рисунок 1" descr="https://funart.pro/uploads/posts/2020-03/1585257543_50-p-nezhnie-foni-s-vodoi-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0-03/1585257543_50-p-nezhnie-foni-s-vodoi-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0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C3D">
        <w:t xml:space="preserve">   </w:t>
      </w:r>
    </w:p>
    <w:p w:rsidR="007C674B" w:rsidRDefault="007C674B" w:rsidP="001D1D80">
      <w:pPr>
        <w:tabs>
          <w:tab w:val="left" w:pos="12855"/>
        </w:tabs>
        <w:jc w:val="center"/>
        <w:rPr>
          <w:rStyle w:val="a5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</w:pPr>
    </w:p>
    <w:p w:rsidR="001D1D80" w:rsidRPr="001D1D80" w:rsidRDefault="001D1D80" w:rsidP="001D1D80">
      <w:pPr>
        <w:tabs>
          <w:tab w:val="left" w:pos="12855"/>
        </w:tabs>
        <w:jc w:val="center"/>
        <w:rPr>
          <w:rStyle w:val="a5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</w:pPr>
      <w:r w:rsidRPr="001D1D80">
        <w:rPr>
          <w:rStyle w:val="a5"/>
          <w:rFonts w:ascii="Times New Roman" w:hAnsi="Times New Roman" w:cs="Times New Roman"/>
          <w:color w:val="FF0000"/>
          <w:sz w:val="36"/>
          <w:szCs w:val="36"/>
          <w:bdr w:val="none" w:sz="0" w:space="0" w:color="auto" w:frame="1"/>
        </w:rPr>
        <w:t xml:space="preserve">Уважаемые родители! </w:t>
      </w:r>
    </w:p>
    <w:p w:rsidR="00AB2131" w:rsidRPr="001D1D80" w:rsidRDefault="001D1D80" w:rsidP="001D1D80">
      <w:pPr>
        <w:tabs>
          <w:tab w:val="left" w:pos="128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C674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Безопасность жизни детей на водоёмах во многих случаях</w:t>
      </w:r>
      <w:r w:rsidRPr="001D1D8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зависит</w:t>
      </w:r>
      <w:r w:rsidRPr="001D1D80">
        <w:rPr>
          <w:rStyle w:val="a5"/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1D1D80">
        <w:rPr>
          <w:rStyle w:val="a5"/>
          <w:rFonts w:ascii="Times New Roman" w:hAnsi="Times New Roman" w:cs="Times New Roman"/>
          <w:color w:val="C00000"/>
          <w:sz w:val="40"/>
          <w:szCs w:val="40"/>
          <w:bdr w:val="none" w:sz="0" w:space="0" w:color="auto" w:frame="1"/>
        </w:rPr>
        <w:t>ТОЛЬКО ОТ ВАС!</w:t>
      </w:r>
      <w:r w:rsidRPr="001D1D80">
        <w:rPr>
          <w:rFonts w:ascii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br/>
      </w:r>
      <w:r w:rsidRPr="007C674B">
        <w:rPr>
          <w:rFonts w:ascii="Times New Roman" w:hAnsi="Times New Roman" w:cs="Times New Roman"/>
          <w:color w:val="000000"/>
          <w:sz w:val="32"/>
          <w:szCs w:val="32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7C674B">
      <w:pPr>
        <w:tabs>
          <w:tab w:val="left" w:pos="12855"/>
        </w:tabs>
        <w:jc w:val="center"/>
      </w:pPr>
    </w:p>
    <w:p w:rsidR="00AB2131" w:rsidRDefault="000B2EA0" w:rsidP="000B2EA0">
      <w:pPr>
        <w:tabs>
          <w:tab w:val="left" w:pos="12855"/>
        </w:tabs>
        <w:jc w:val="center"/>
      </w:pPr>
      <w:r w:rsidRPr="00AB2131">
        <w:rPr>
          <w:noProof/>
          <w:lang w:eastAsia="ru-RU"/>
        </w:rPr>
        <w:drawing>
          <wp:inline distT="0" distB="0" distL="0" distR="0">
            <wp:extent cx="1952625" cy="1952625"/>
            <wp:effectExtent l="19050" t="0" r="9525" b="0"/>
            <wp:docPr id="48" name="Рисунок 2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31" w:rsidRDefault="002A5E1A" w:rsidP="00CC0C3D">
      <w:pPr>
        <w:tabs>
          <w:tab w:val="left" w:pos="12855"/>
        </w:tabs>
      </w:pPr>
      <w:r w:rsidRPr="002A5E1A">
        <w:rPr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24.45pt;margin-top:10.1pt;width:205.5pt;height:109.5pt;z-index:251659264">
            <v:textbox>
              <w:txbxContent>
                <w:p w:rsidR="00DC72A2" w:rsidRDefault="00DC72A2" w:rsidP="00DC72A2">
                  <w:pPr>
                    <w:jc w:val="center"/>
                    <w:rPr>
                      <w:rStyle w:val="a5"/>
                      <w:rFonts w:ascii="Arial" w:hAnsi="Arial" w:cs="Arial"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AB2131" w:rsidRDefault="00DC72A2" w:rsidP="007C674B">
                  <w:pPr>
                    <w:jc w:val="center"/>
                  </w:pPr>
                  <w:r>
                    <w:rPr>
                      <w:rStyle w:val="a5"/>
                      <w:rFonts w:ascii="Arial" w:hAnsi="Arial" w:cs="Arial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Категорически запрещается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a5"/>
                      <w:rFonts w:ascii="Arial" w:hAnsi="Arial" w:cs="Arial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купание на водных объектах, оборудованных предупреждающими аншлагами</w:t>
                  </w:r>
                </w:p>
              </w:txbxContent>
            </v:textbox>
          </v:shape>
        </w:pict>
      </w: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2A5E1A" w:rsidP="00CC0C3D">
      <w:pPr>
        <w:tabs>
          <w:tab w:val="left" w:pos="12855"/>
        </w:tabs>
      </w:pP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margin-left:100pt;margin-top:17.85pt;width:58.6pt;height:51.6pt;z-index:251660288"/>
        </w:pict>
      </w:r>
    </w:p>
    <w:p w:rsidR="00AB2131" w:rsidRDefault="00AB2131" w:rsidP="007C674B">
      <w:pPr>
        <w:tabs>
          <w:tab w:val="left" w:pos="12855"/>
        </w:tabs>
        <w:jc w:val="center"/>
      </w:pPr>
    </w:p>
    <w:p w:rsidR="00AB2131" w:rsidRDefault="00AB2131" w:rsidP="00CC0C3D">
      <w:pPr>
        <w:tabs>
          <w:tab w:val="left" w:pos="12855"/>
        </w:tabs>
      </w:pPr>
    </w:p>
    <w:p w:rsidR="00AB2131" w:rsidRDefault="000B2EA0" w:rsidP="000B2EA0">
      <w:pPr>
        <w:tabs>
          <w:tab w:val="left" w:pos="128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038350" cy="1874898"/>
            <wp:effectExtent l="19050" t="0" r="0" b="0"/>
            <wp:docPr id="47" name="Рисунок 3" descr="C:\Users\1\Desktop\102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026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55" cy="187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CC0C3D">
      <w:pPr>
        <w:tabs>
          <w:tab w:val="left" w:pos="12855"/>
        </w:tabs>
      </w:pPr>
    </w:p>
    <w:p w:rsidR="00AB2131" w:rsidRDefault="00AB2131" w:rsidP="007C674B">
      <w:pPr>
        <w:tabs>
          <w:tab w:val="left" w:pos="12855"/>
        </w:tabs>
        <w:jc w:val="center"/>
      </w:pPr>
    </w:p>
    <w:p w:rsidR="00BA67AA" w:rsidRDefault="007C674B" w:rsidP="007C674B">
      <w:pPr>
        <w:tabs>
          <w:tab w:val="left" w:pos="128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647950" cy="2832100"/>
            <wp:effectExtent l="19050" t="0" r="0" b="0"/>
            <wp:docPr id="43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00" cy="284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31" w:rsidRPr="00AB2131" w:rsidRDefault="00AB2131" w:rsidP="007C674B">
      <w:pPr>
        <w:tabs>
          <w:tab w:val="left" w:pos="128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2131">
        <w:rPr>
          <w:rFonts w:ascii="Times New Roman" w:hAnsi="Times New Roman" w:cs="Times New Roman"/>
          <w:b/>
          <w:i/>
          <w:sz w:val="32"/>
          <w:szCs w:val="32"/>
        </w:rPr>
        <w:t xml:space="preserve">МБОУ « </w:t>
      </w:r>
      <w:proofErr w:type="spellStart"/>
      <w:r w:rsidRPr="00AB2131">
        <w:rPr>
          <w:rFonts w:ascii="Times New Roman" w:hAnsi="Times New Roman" w:cs="Times New Roman"/>
          <w:b/>
          <w:i/>
          <w:sz w:val="32"/>
          <w:szCs w:val="32"/>
        </w:rPr>
        <w:t>Кромская</w:t>
      </w:r>
      <w:proofErr w:type="spellEnd"/>
      <w:r w:rsidRPr="00AB2131"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p w:rsidR="00AB2131" w:rsidRDefault="00AB2131" w:rsidP="00AB2131">
      <w:pPr>
        <w:tabs>
          <w:tab w:val="left" w:pos="1285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2131" w:rsidRPr="000B2EA0" w:rsidRDefault="00BA67AA" w:rsidP="00AB2131">
      <w:pPr>
        <w:tabs>
          <w:tab w:val="left" w:pos="12855"/>
        </w:tabs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B2EA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Памятка </w:t>
      </w:r>
    </w:p>
    <w:p w:rsidR="00AB2131" w:rsidRPr="000B2EA0" w:rsidRDefault="00AB2131" w:rsidP="007C674B">
      <w:pPr>
        <w:tabs>
          <w:tab w:val="left" w:pos="12855"/>
        </w:tabs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B2EA0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r w:rsidR="007C674B" w:rsidRPr="000B2EA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Профилактика гибели детей </w:t>
      </w:r>
      <w:r w:rsidRPr="000B2EA0">
        <w:rPr>
          <w:rFonts w:ascii="Times New Roman" w:hAnsi="Times New Roman" w:cs="Times New Roman"/>
          <w:b/>
          <w:color w:val="7030A0"/>
          <w:sz w:val="40"/>
          <w:szCs w:val="40"/>
        </w:rPr>
        <w:t>на водоёмах»</w:t>
      </w:r>
    </w:p>
    <w:p w:rsidR="00AB2131" w:rsidRDefault="00AB2131" w:rsidP="00CC0C3D">
      <w:pPr>
        <w:tabs>
          <w:tab w:val="left" w:pos="12855"/>
        </w:tabs>
      </w:pPr>
    </w:p>
    <w:p w:rsidR="000B2EA0" w:rsidRPr="000B2EA0" w:rsidRDefault="000B2EA0" w:rsidP="000B2EA0">
      <w:pPr>
        <w:tabs>
          <w:tab w:val="left" w:pos="128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2EA0">
        <w:rPr>
          <w:rFonts w:ascii="Times New Roman" w:hAnsi="Times New Roman" w:cs="Times New Roman"/>
          <w:sz w:val="24"/>
          <w:szCs w:val="24"/>
        </w:rPr>
        <w:t xml:space="preserve">Подготовила преподаватель </w:t>
      </w:r>
      <w:proofErr w:type="gramStart"/>
      <w:r w:rsidRPr="000B2EA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B2EA0">
        <w:rPr>
          <w:rFonts w:ascii="Times New Roman" w:hAnsi="Times New Roman" w:cs="Times New Roman"/>
          <w:sz w:val="24"/>
          <w:szCs w:val="24"/>
        </w:rPr>
        <w:t>рганизатор ОБЖ</w:t>
      </w:r>
    </w:p>
    <w:p w:rsidR="00C367A8" w:rsidRPr="000B2EA0" w:rsidRDefault="000B2EA0" w:rsidP="000B2EA0">
      <w:pPr>
        <w:tabs>
          <w:tab w:val="left" w:pos="128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2EA0">
        <w:rPr>
          <w:rFonts w:ascii="Times New Roman" w:hAnsi="Times New Roman" w:cs="Times New Roman"/>
          <w:sz w:val="24"/>
          <w:szCs w:val="24"/>
        </w:rPr>
        <w:t>Лялина Наталья Вячеславовна</w:t>
      </w:r>
    </w:p>
    <w:p w:rsidR="00CC0C3D" w:rsidRDefault="00CC0C3D" w:rsidP="00CC0C3D">
      <w:pPr>
        <w:tabs>
          <w:tab w:val="left" w:pos="12855"/>
        </w:tabs>
      </w:pPr>
    </w:p>
    <w:p w:rsidR="00CC0C3D" w:rsidRDefault="00CC0C3D" w:rsidP="00CC0C3D">
      <w:pPr>
        <w:tabs>
          <w:tab w:val="left" w:pos="12855"/>
        </w:tabs>
      </w:pPr>
    </w:p>
    <w:p w:rsidR="00CC0C3D" w:rsidRDefault="00CC0C3D"/>
    <w:p w:rsidR="004E7E91" w:rsidRDefault="004E7E91" w:rsidP="00BA67A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D346E" w:rsidRPr="00BA67AA" w:rsidRDefault="007C674B" w:rsidP="000B2EA0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-109219</wp:posOffset>
            </wp:positionH>
            <wp:positionV relativeFrom="paragraph">
              <wp:posOffset>-9525</wp:posOffset>
            </wp:positionV>
            <wp:extent cx="10877550" cy="7562850"/>
            <wp:effectExtent l="19050" t="0" r="0" b="0"/>
            <wp:wrapNone/>
            <wp:docPr id="22" name="Рисунок 4" descr="https://avatars.mds.yandex.net/get-pdb/2506526/9875b3ef-f856-4e6b-8fa7-9cbbea1c111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06526/9875b3ef-f856-4e6b-8fa7-9cbbea1c111e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D346E" w:rsidRPr="00BA6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правила безопасного</w:t>
      </w:r>
      <w:proofErr w:type="gramEnd"/>
    </w:p>
    <w:p w:rsidR="002D346E" w:rsidRPr="00BA67AA" w:rsidRDefault="00BA67AA" w:rsidP="002D346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6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="002D346E" w:rsidRPr="00BA6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оведения на воде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Следует избегать купания в незнакомых местах, специально не оборудованных для этой цели.</w:t>
      </w:r>
    </w:p>
    <w:p w:rsidR="00DA7915" w:rsidRPr="00BA67AA" w:rsidRDefault="00DA7915" w:rsidP="00DA79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7AA">
        <w:rPr>
          <w:rFonts w:ascii="Times New Roman" w:hAnsi="Times New Roman" w:cs="Times New Roman"/>
          <w:b/>
          <w:color w:val="FF0000"/>
          <w:sz w:val="28"/>
          <w:szCs w:val="28"/>
        </w:rPr>
        <w:t>При купании запрещается: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заплывать за границы зоны купания;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приводить с собой собак и др. животных.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 xml:space="preserve">подплывать к движущимся судам, лодкам, катерам, катамаранам, </w:t>
      </w:r>
      <w:proofErr w:type="spellStart"/>
      <w:r w:rsidRPr="00DA7915">
        <w:rPr>
          <w:rFonts w:ascii="Times New Roman" w:hAnsi="Times New Roman" w:cs="Times New Roman"/>
          <w:color w:val="000000"/>
          <w:sz w:val="24"/>
          <w:szCs w:val="24"/>
        </w:rPr>
        <w:t>гидроциклам</w:t>
      </w:r>
      <w:proofErr w:type="spellEnd"/>
      <w:r w:rsidRPr="00DA79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долго находиться в холодной воде;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нырять и долго находиться под водой;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проводить в воде игры, связанные с нырянием и захватом друг друга;</w:t>
      </w:r>
    </w:p>
    <w:p w:rsidR="00DA7915" w:rsidRPr="00DA7915" w:rsidRDefault="00DA7915" w:rsidP="00DA791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A7915">
        <w:rPr>
          <w:rFonts w:ascii="Times New Roman" w:hAnsi="Times New Roman" w:cs="Times New Roman"/>
          <w:color w:val="000000"/>
          <w:sz w:val="24"/>
          <w:szCs w:val="24"/>
        </w:rPr>
        <w:t>подавать крики ложной тревоги;</w:t>
      </w:r>
    </w:p>
    <w:p w:rsidR="00DA7915" w:rsidRPr="00DA7915" w:rsidRDefault="00DA7915" w:rsidP="00DA7915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</w:p>
    <w:p w:rsidR="003145DB" w:rsidRDefault="00DA7915" w:rsidP="003145DB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DA7915">
        <w:rPr>
          <w:b/>
          <w:color w:val="FF0000"/>
          <w:sz w:val="32"/>
          <w:szCs w:val="32"/>
        </w:rPr>
        <w:t xml:space="preserve">Если не имеешь навыка в </w:t>
      </w:r>
      <w:r w:rsidR="003145DB">
        <w:rPr>
          <w:b/>
          <w:color w:val="FF0000"/>
          <w:sz w:val="32"/>
          <w:szCs w:val="32"/>
        </w:rPr>
        <w:t xml:space="preserve">  </w:t>
      </w:r>
      <w:r w:rsidRPr="00DA7915">
        <w:rPr>
          <w:b/>
          <w:color w:val="FF0000"/>
          <w:sz w:val="32"/>
          <w:szCs w:val="32"/>
        </w:rPr>
        <w:t xml:space="preserve">плавании, не следует заплывать за границы зоны купания, это </w:t>
      </w:r>
    </w:p>
    <w:p w:rsidR="00DA7915" w:rsidRPr="00DA7915" w:rsidRDefault="00DA7915" w:rsidP="003145DB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DA7915">
        <w:rPr>
          <w:b/>
          <w:color w:val="FF0000"/>
          <w:sz w:val="32"/>
          <w:szCs w:val="32"/>
        </w:rPr>
        <w:t>опасно для жизни.</w:t>
      </w:r>
    </w:p>
    <w:p w:rsidR="001B725A" w:rsidRDefault="00DA7915" w:rsidP="001B725A">
      <w:pPr>
        <w:spacing w:after="0" w:line="240" w:lineRule="auto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 w:rsidRPr="00DA79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</w:t>
      </w:r>
      <w:proofErr w:type="gramStart"/>
      <w:r w:rsidRPr="00DA7915">
        <w:rPr>
          <w:rFonts w:ascii="Times New Roman" w:hAnsi="Times New Roman" w:cs="Times New Roman"/>
          <w:b/>
          <w:color w:val="FF0000"/>
          <w:sz w:val="32"/>
          <w:szCs w:val="32"/>
        </w:rPr>
        <w:t>умеющим</w:t>
      </w:r>
      <w:proofErr w:type="gramEnd"/>
      <w:r w:rsidRPr="00DA79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плавать купаться только в специально оборудованных местах глубиной не более 1–2 метра!</w:t>
      </w:r>
      <w:r w:rsidR="00982181" w:rsidRPr="00982181"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1B725A" w:rsidRDefault="001B725A" w:rsidP="001B725A">
      <w:pPr>
        <w:spacing w:after="0" w:line="240" w:lineRule="auto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1B725A" w:rsidRDefault="001B725A" w:rsidP="001B725A">
      <w:pPr>
        <w:spacing w:after="0" w:line="240" w:lineRule="auto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1B725A" w:rsidRPr="00982181" w:rsidRDefault="001B725A" w:rsidP="001B725A">
      <w:p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181" w:rsidRDefault="00982181" w:rsidP="00982181">
      <w:pPr>
        <w:pStyle w:val="a7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4E7E9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381250" cy="2413992"/>
            <wp:effectExtent l="19050" t="0" r="0" b="0"/>
            <wp:docPr id="45" name="Рисунок 12" descr="https://bch5.ru/images/prod/1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ch5.ru/images/prod/187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1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81" w:rsidRDefault="002A5E1A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hAnsi="inherit" w:cs="Arial"/>
          <w:b/>
          <w:bCs/>
          <w:noProof/>
          <w:color w:val="000000"/>
          <w:sz w:val="18"/>
          <w:szCs w:val="1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13.7pt;margin-top:3.4pt;width:238.5pt;height:237.9pt;z-index:251662336">
            <v:textbox>
              <w:txbxContent>
                <w:p w:rsidR="007C674B" w:rsidRDefault="007C674B" w:rsidP="007C674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7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Помните!</w:t>
                  </w:r>
                </w:p>
                <w:p w:rsidR="007C674B" w:rsidRPr="00982181" w:rsidRDefault="007C674B" w:rsidP="007C674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1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Только неукоснительное соблюдение мер безопасного поведения на воде может предупредить беду.</w:t>
                  </w:r>
                </w:p>
                <w:p w:rsidR="007C674B" w:rsidRDefault="007C674B"/>
              </w:txbxContent>
            </v:textbox>
          </v:shape>
        </w:pict>
      </w: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Arial"/>
          <w:color w:val="000000"/>
          <w:sz w:val="18"/>
          <w:szCs w:val="18"/>
          <w:bdr w:val="none" w:sz="0" w:space="0" w:color="auto" w:frame="1"/>
        </w:rPr>
      </w:pPr>
    </w:p>
    <w:p w:rsidR="007C674B" w:rsidRDefault="007C674B" w:rsidP="007C674B">
      <w:pPr>
        <w:pStyle w:val="a7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32"/>
          <w:szCs w:val="32"/>
        </w:rPr>
      </w:pPr>
    </w:p>
    <w:p w:rsidR="00982181" w:rsidRPr="00982181" w:rsidRDefault="00982181" w:rsidP="004E7E91">
      <w:pPr>
        <w:pStyle w:val="a7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982181">
        <w:rPr>
          <w:b/>
          <w:bCs/>
          <w:color w:val="FF0000"/>
          <w:sz w:val="32"/>
          <w:szCs w:val="32"/>
        </w:rPr>
        <w:t>Категорически запрещено купание:</w:t>
      </w:r>
    </w:p>
    <w:p w:rsidR="00982181" w:rsidRPr="00982181" w:rsidRDefault="00982181" w:rsidP="00982181">
      <w:pPr>
        <w:numPr>
          <w:ilvl w:val="0"/>
          <w:numId w:val="2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без надзора взрослых;</w:t>
      </w:r>
    </w:p>
    <w:p w:rsidR="00982181" w:rsidRPr="00982181" w:rsidRDefault="00982181" w:rsidP="00982181">
      <w:pPr>
        <w:numPr>
          <w:ilvl w:val="0"/>
          <w:numId w:val="2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незнакомых местах;</w:t>
      </w:r>
    </w:p>
    <w:p w:rsidR="00982181" w:rsidRP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32"/>
          <w:szCs w:val="32"/>
          <w:bdr w:val="none" w:sz="0" w:space="0" w:color="auto" w:frame="1"/>
        </w:rPr>
      </w:pPr>
      <w:r w:rsidRPr="00982181">
        <w:rPr>
          <w:color w:val="000000"/>
          <w:sz w:val="32"/>
          <w:szCs w:val="32"/>
        </w:rPr>
        <w:t>на надувных матрацах, камерах и других плавательных средствах (без надзора взрослых).</w:t>
      </w:r>
    </w:p>
    <w:p w:rsidR="00982181" w:rsidRP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rStyle w:val="a5"/>
          <w:color w:val="000000"/>
          <w:sz w:val="32"/>
          <w:szCs w:val="32"/>
          <w:bdr w:val="none" w:sz="0" w:space="0" w:color="auto" w:frame="1"/>
        </w:rPr>
      </w:pPr>
    </w:p>
    <w:p w:rsidR="00982181" w:rsidRPr="00982181" w:rsidRDefault="00982181" w:rsidP="00982181">
      <w:pPr>
        <w:pStyle w:val="a7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982181">
        <w:rPr>
          <w:b/>
          <w:bCs/>
          <w:color w:val="FF0000"/>
          <w:sz w:val="32"/>
          <w:szCs w:val="32"/>
        </w:rPr>
        <w:t>Необходимо соблюдать следующие правила: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982181" w:rsidRPr="00982181" w:rsidRDefault="00982181" w:rsidP="00982181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982181" w:rsidRPr="001664B9" w:rsidRDefault="00982181" w:rsidP="001664B9">
      <w:pPr>
        <w:numPr>
          <w:ilvl w:val="0"/>
          <w:numId w:val="3"/>
        </w:numPr>
        <w:spacing w:after="75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982181" w:rsidRDefault="00982181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81356B" w:rsidRPr="00DA7915" w:rsidRDefault="0081356B" w:rsidP="00DA7915">
      <w:pPr>
        <w:pStyle w:val="a7"/>
        <w:spacing w:before="240" w:beforeAutospacing="0" w:after="27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CC0C3D" w:rsidRDefault="00CC0C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145DB" w:rsidRDefault="003145DB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p w:rsidR="00CC0C3D" w:rsidRDefault="00CC0C3D"/>
    <w:sectPr w:rsidR="00CC0C3D" w:rsidSect="007C674B">
      <w:pgSz w:w="16838" w:h="11906" w:orient="landscape"/>
      <w:pgMar w:top="0" w:right="111" w:bottom="0" w:left="142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6FA"/>
    <w:multiLevelType w:val="hybridMultilevel"/>
    <w:tmpl w:val="2B7EF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80AE1"/>
    <w:multiLevelType w:val="multilevel"/>
    <w:tmpl w:val="EEDE63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320BF2"/>
    <w:multiLevelType w:val="multilevel"/>
    <w:tmpl w:val="8D5215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540D"/>
    <w:rsid w:val="0008424A"/>
    <w:rsid w:val="000B2EA0"/>
    <w:rsid w:val="0010540D"/>
    <w:rsid w:val="001664B9"/>
    <w:rsid w:val="001B725A"/>
    <w:rsid w:val="001D1D80"/>
    <w:rsid w:val="002A5E1A"/>
    <w:rsid w:val="002D346E"/>
    <w:rsid w:val="003145DB"/>
    <w:rsid w:val="004E7E91"/>
    <w:rsid w:val="007626E7"/>
    <w:rsid w:val="007C674B"/>
    <w:rsid w:val="0081356B"/>
    <w:rsid w:val="00982181"/>
    <w:rsid w:val="00AB2131"/>
    <w:rsid w:val="00AC2F30"/>
    <w:rsid w:val="00BA67AA"/>
    <w:rsid w:val="00C367A8"/>
    <w:rsid w:val="00CC0C3D"/>
    <w:rsid w:val="00CD1265"/>
    <w:rsid w:val="00DA7915"/>
    <w:rsid w:val="00D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C72A2"/>
    <w:rPr>
      <w:b/>
      <w:bCs/>
    </w:rPr>
  </w:style>
  <w:style w:type="paragraph" w:styleId="a6">
    <w:name w:val="List Paragraph"/>
    <w:basedOn w:val="a"/>
    <w:uiPriority w:val="34"/>
    <w:qFormat/>
    <w:rsid w:val="00DA791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2020-06-21T05:18:00Z</dcterms:created>
  <dcterms:modified xsi:type="dcterms:W3CDTF">2020-06-21T06:41:00Z</dcterms:modified>
</cp:coreProperties>
</file>