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CAD" w:rsidRPr="003349D0" w:rsidRDefault="00CA147A">
      <w:pPr>
        <w:rPr>
          <w:sz w:val="24"/>
          <w:szCs w:val="24"/>
        </w:rPr>
        <w:sectPr w:rsidR="00285CAD" w:rsidRPr="003349D0">
          <w:pgSz w:w="16540" w:h="12000" w:orient="landscape"/>
          <w:pgMar w:top="1440" w:right="1440" w:bottom="1440" w:left="1440" w:header="720" w:footer="720" w:gutter="0"/>
          <w:cols w:space="720"/>
        </w:sectPr>
      </w:pPr>
      <w:bookmarkStart w:id="0" w:name="_GoBack"/>
      <w:r w:rsidRPr="00CA147A">
        <w:rPr>
          <w:noProof/>
        </w:rPr>
        <w:drawing>
          <wp:inline distT="0" distB="0" distL="0" distR="0">
            <wp:extent cx="6752794" cy="9285091"/>
            <wp:effectExtent l="0" t="8890" r="1270" b="1270"/>
            <wp:docPr id="1" name="Рисунок 1" descr="D:\2023-2024 уч. год\точка роста\программы\титульники\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23-2024 уч. год\точка роста\программы\титульники\00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6200000">
                      <a:off x="0" y="0"/>
                      <a:ext cx="6755886" cy="9289343"/>
                    </a:xfrm>
                    <a:prstGeom prst="rect">
                      <a:avLst/>
                    </a:prstGeom>
                    <a:noFill/>
                    <a:ln>
                      <a:noFill/>
                    </a:ln>
                  </pic:spPr>
                </pic:pic>
              </a:graphicData>
            </a:graphic>
          </wp:inline>
        </w:drawing>
      </w:r>
      <w:bookmarkEnd w:id="0"/>
    </w:p>
    <w:p w:rsidR="00285CAD" w:rsidRPr="003349D0" w:rsidRDefault="005450E5" w:rsidP="00307E2A">
      <w:pPr>
        <w:spacing w:after="215" w:line="259" w:lineRule="auto"/>
        <w:ind w:left="-5" w:right="0"/>
        <w:jc w:val="center"/>
        <w:rPr>
          <w:sz w:val="24"/>
          <w:szCs w:val="24"/>
        </w:rPr>
      </w:pPr>
      <w:r w:rsidRPr="003349D0">
        <w:rPr>
          <w:sz w:val="24"/>
          <w:szCs w:val="24"/>
        </w:rPr>
        <w:lastRenderedPageBreak/>
        <w:t xml:space="preserve">1. </w:t>
      </w:r>
      <w:r w:rsidRPr="003349D0">
        <w:rPr>
          <w:b/>
          <w:sz w:val="24"/>
          <w:szCs w:val="24"/>
        </w:rPr>
        <w:t>Пояснительная записка.</w:t>
      </w:r>
    </w:p>
    <w:p w:rsidR="00285CAD" w:rsidRPr="003349D0" w:rsidRDefault="005450E5" w:rsidP="00E428A6">
      <w:pPr>
        <w:spacing w:after="3" w:line="255" w:lineRule="auto"/>
        <w:ind w:left="-15" w:right="114" w:firstLine="723"/>
        <w:jc w:val="both"/>
        <w:rPr>
          <w:sz w:val="24"/>
          <w:szCs w:val="24"/>
        </w:rPr>
      </w:pPr>
      <w:r w:rsidRPr="003349D0">
        <w:rPr>
          <w:sz w:val="24"/>
          <w:szCs w:val="24"/>
        </w:rPr>
        <w:t>История шахмат насчитывает не менее полутора тысяч лет. Эта игра проникла во многие культуры, испытала их влияние, и дошла до нашего времени.     Шахматы в начале XX века получили поддержку правительства, общественных организаций и снискали себе любовь советского народа. Они являются частью духовной культуры общества, обогащая ее интересными достижениями и ценными качествами. В современном мире наша страна борется за доминирующее положение на шахматном поприще. Множество Российских гроссмейстеров достойно выступают на сильнейших соревнованиях планеты. Огромное количество взрослых и юных спортсменов ежегодно выезжают на различные международные шахматные фестивали</w:t>
      </w:r>
      <w:r w:rsidR="00E428A6" w:rsidRPr="003349D0">
        <w:rPr>
          <w:sz w:val="24"/>
          <w:szCs w:val="24"/>
        </w:rPr>
        <w:t>.</w:t>
      </w:r>
      <w:r w:rsidRPr="003349D0">
        <w:rPr>
          <w:sz w:val="24"/>
          <w:szCs w:val="24"/>
        </w:rPr>
        <w:t xml:space="preserve"> </w:t>
      </w:r>
    </w:p>
    <w:p w:rsidR="00E428A6" w:rsidRPr="003349D0" w:rsidRDefault="00E428A6" w:rsidP="00E428A6">
      <w:pPr>
        <w:spacing w:after="0" w:line="240" w:lineRule="auto"/>
        <w:ind w:firstLine="567"/>
        <w:jc w:val="both"/>
        <w:rPr>
          <w:sz w:val="24"/>
          <w:szCs w:val="24"/>
        </w:rPr>
      </w:pPr>
      <w:r w:rsidRPr="003349D0">
        <w:rPr>
          <w:sz w:val="24"/>
          <w:szCs w:val="24"/>
        </w:rPr>
        <w:t>Дополнительная общеобразовательная общеразвивающая программа «Интеллектуальный шах и мат» составлена на основе следующих нормативно - правовых документов:</w:t>
      </w:r>
    </w:p>
    <w:p w:rsidR="00E428A6" w:rsidRPr="003349D0" w:rsidRDefault="00E428A6" w:rsidP="00E428A6">
      <w:pPr>
        <w:spacing w:after="0" w:line="240" w:lineRule="auto"/>
        <w:ind w:firstLine="567"/>
        <w:jc w:val="both"/>
        <w:rPr>
          <w:sz w:val="24"/>
          <w:szCs w:val="24"/>
        </w:rPr>
      </w:pPr>
      <w:r w:rsidRPr="003349D0">
        <w:rPr>
          <w:sz w:val="24"/>
          <w:szCs w:val="24"/>
        </w:rPr>
        <w:sym w:font="Symbol" w:char="F02D"/>
      </w:r>
      <w:r w:rsidRPr="003349D0">
        <w:rPr>
          <w:sz w:val="24"/>
          <w:szCs w:val="24"/>
        </w:rPr>
        <w:t xml:space="preserve"> Федеральный закон от 29.12.2012 №273-ФЗ «Об образовании в Российской Федерации»; </w:t>
      </w:r>
    </w:p>
    <w:p w:rsidR="00E428A6" w:rsidRPr="003349D0" w:rsidRDefault="00E428A6" w:rsidP="00E428A6">
      <w:pPr>
        <w:spacing w:after="0" w:line="240" w:lineRule="auto"/>
        <w:ind w:firstLine="567"/>
        <w:jc w:val="both"/>
        <w:rPr>
          <w:sz w:val="24"/>
          <w:szCs w:val="24"/>
        </w:rPr>
      </w:pPr>
      <w:r w:rsidRPr="003349D0">
        <w:rPr>
          <w:sz w:val="24"/>
          <w:szCs w:val="24"/>
        </w:rPr>
        <w:sym w:font="Symbol" w:char="F02D"/>
      </w:r>
      <w:r w:rsidRPr="003349D0">
        <w:rPr>
          <w:sz w:val="24"/>
          <w:szCs w:val="24"/>
        </w:rPr>
        <w:t xml:space="preserve"> Приказ Министерства образования и науки Российской Федерации от 9.11.2018г. №196 «Об утверждении Порядка организации и осуществления образовательной деятельности по дополнительным общеобразовательным программам»;</w:t>
      </w:r>
    </w:p>
    <w:p w:rsidR="00E428A6" w:rsidRPr="003349D0" w:rsidRDefault="00E428A6" w:rsidP="00E428A6">
      <w:pPr>
        <w:spacing w:after="0" w:line="240" w:lineRule="auto"/>
        <w:ind w:firstLine="567"/>
        <w:jc w:val="both"/>
        <w:rPr>
          <w:sz w:val="24"/>
          <w:szCs w:val="24"/>
        </w:rPr>
      </w:pPr>
      <w:r w:rsidRPr="003349D0">
        <w:rPr>
          <w:sz w:val="24"/>
          <w:szCs w:val="24"/>
        </w:rPr>
        <w:t xml:space="preserve">- Постановление Главного санитарного врача РФ от 4 июля 2014 г. №41 «Об утверждении СанПиН 2.4.4. 3172-14 «Санитарно-эпидемиологические требования к устройству и содержанию и организации режима работы образовательных организаций дополнительного образования детей». </w:t>
      </w:r>
    </w:p>
    <w:p w:rsidR="00E428A6" w:rsidRPr="003349D0" w:rsidRDefault="00E428A6" w:rsidP="00E428A6">
      <w:pPr>
        <w:spacing w:after="3" w:line="255" w:lineRule="auto"/>
        <w:ind w:left="-15" w:right="114" w:firstLine="723"/>
        <w:jc w:val="both"/>
        <w:rPr>
          <w:sz w:val="24"/>
          <w:szCs w:val="24"/>
        </w:rPr>
      </w:pPr>
    </w:p>
    <w:p w:rsidR="00E428A6" w:rsidRPr="003349D0" w:rsidRDefault="005450E5" w:rsidP="00E428A6">
      <w:pPr>
        <w:spacing w:after="76" w:line="255" w:lineRule="auto"/>
        <w:ind w:left="-15" w:right="114" w:firstLine="723"/>
        <w:jc w:val="both"/>
        <w:rPr>
          <w:sz w:val="24"/>
          <w:szCs w:val="24"/>
        </w:rPr>
      </w:pPr>
      <w:r w:rsidRPr="003349D0">
        <w:rPr>
          <w:b/>
          <w:sz w:val="24"/>
          <w:szCs w:val="24"/>
        </w:rPr>
        <w:t xml:space="preserve">Актуальность </w:t>
      </w:r>
      <w:r w:rsidRPr="003349D0">
        <w:rPr>
          <w:sz w:val="24"/>
          <w:szCs w:val="24"/>
        </w:rPr>
        <w:t>создания программы вызвана потребностями современных детей и их родителей, а также ориентирована на социальный заказ общества. Програм</w:t>
      </w:r>
      <w:r w:rsidR="00E428A6" w:rsidRPr="003349D0">
        <w:rPr>
          <w:sz w:val="24"/>
          <w:szCs w:val="24"/>
        </w:rPr>
        <w:t>ма “Интеллектуальный шах и мат</w:t>
      </w:r>
      <w:r w:rsidRPr="003349D0">
        <w:rPr>
          <w:sz w:val="24"/>
          <w:szCs w:val="24"/>
        </w:rPr>
        <w:t xml:space="preserve">” базируется на современных требованиях модернизации системы образования, способствует соблюдению условий социального, культурного, личностного и профессионального самоопределения, а также творческой самореализации детей. Она направлена на организацию содержательного досуга учащихся, удовлетворение их потребностей в активных формах познавательной деятельности и обусловлена многими причинами: рост нервно-эмоциональных перегрузок, увеличение педагогически запущенных детей. </w:t>
      </w:r>
    </w:p>
    <w:p w:rsidR="00285CAD" w:rsidRPr="003349D0" w:rsidRDefault="005450E5" w:rsidP="00E428A6">
      <w:pPr>
        <w:spacing w:after="76" w:line="255" w:lineRule="auto"/>
        <w:ind w:left="-15" w:right="114" w:firstLine="723"/>
        <w:jc w:val="both"/>
        <w:rPr>
          <w:sz w:val="24"/>
          <w:szCs w:val="24"/>
        </w:rPr>
      </w:pPr>
      <w:r w:rsidRPr="003349D0">
        <w:rPr>
          <w:sz w:val="24"/>
          <w:szCs w:val="24"/>
        </w:rPr>
        <w:t xml:space="preserve">Предлагаемая программа обеспечивает условия по организации образовательного пространства, а также поиску, сопровождению и развитию талантливых детей. Данная программа составлена с учётом накопленного теоретического, практического опыта педагога, что даёт возможность учащимся не только получить базовый уровень знаний шахматной игры в ходе групповых занятий, а также способствует индивидуальному развитию каждого ребёнка. </w:t>
      </w:r>
    </w:p>
    <w:p w:rsidR="00E428A6" w:rsidRPr="003349D0" w:rsidRDefault="005450E5">
      <w:pPr>
        <w:ind w:left="-5" w:right="415"/>
        <w:rPr>
          <w:sz w:val="24"/>
          <w:szCs w:val="24"/>
        </w:rPr>
      </w:pPr>
      <w:r w:rsidRPr="003349D0">
        <w:rPr>
          <w:sz w:val="24"/>
          <w:szCs w:val="24"/>
        </w:rPr>
        <w:t xml:space="preserve">Обучаясь по данной программе, учащиеся познакомятся с историей шахмат, биографией великих шахматистов, освоят теоретические основы шахматной игры, приобретут турнирный опыт. </w:t>
      </w:r>
    </w:p>
    <w:p w:rsidR="00285CAD" w:rsidRPr="003349D0" w:rsidRDefault="005450E5" w:rsidP="00E428A6">
      <w:pPr>
        <w:ind w:left="-5" w:right="415" w:firstLine="713"/>
        <w:rPr>
          <w:sz w:val="24"/>
          <w:szCs w:val="24"/>
        </w:rPr>
      </w:pPr>
      <w:r w:rsidRPr="003349D0">
        <w:rPr>
          <w:b/>
          <w:sz w:val="24"/>
          <w:szCs w:val="24"/>
        </w:rPr>
        <w:t>Новизна и отличительная особенность данной программы заключается</w:t>
      </w:r>
      <w:r w:rsidRPr="003349D0">
        <w:rPr>
          <w:sz w:val="24"/>
          <w:szCs w:val="24"/>
        </w:rPr>
        <w:t xml:space="preserve">: </w:t>
      </w:r>
    </w:p>
    <w:p w:rsidR="00285CAD" w:rsidRPr="003349D0" w:rsidRDefault="005450E5">
      <w:pPr>
        <w:numPr>
          <w:ilvl w:val="0"/>
          <w:numId w:val="1"/>
        </w:numPr>
        <w:ind w:right="80"/>
        <w:rPr>
          <w:sz w:val="24"/>
          <w:szCs w:val="24"/>
        </w:rPr>
      </w:pPr>
      <w:r w:rsidRPr="003349D0">
        <w:rPr>
          <w:sz w:val="24"/>
          <w:szCs w:val="24"/>
        </w:rPr>
        <w:t xml:space="preserve">В поэтапном освоении учащимися, предлагаемого курса, что даёт возможность детям с разным уровнем развития освоить те этапы сложности, которые соответствуют их способностям. </w:t>
      </w:r>
    </w:p>
    <w:p w:rsidR="00285CAD" w:rsidRPr="003349D0" w:rsidRDefault="005450E5">
      <w:pPr>
        <w:numPr>
          <w:ilvl w:val="0"/>
          <w:numId w:val="1"/>
        </w:numPr>
        <w:ind w:right="80"/>
        <w:rPr>
          <w:sz w:val="24"/>
          <w:szCs w:val="24"/>
        </w:rPr>
      </w:pPr>
      <w:r w:rsidRPr="003349D0">
        <w:rPr>
          <w:sz w:val="24"/>
          <w:szCs w:val="24"/>
        </w:rPr>
        <w:t xml:space="preserve">Индивидуального подхода к каждому учащемуся при помощи подбора заданий разного уровня сложности. Индивидуальный подход базируется на личностно-ориентированном подходе к ребёнку, при помощи создания педагогом “ситуации успеха” для каждого учащегося, таким образом данная методика повышает эффективность и результативность образовательного процесса. Подбор заданий осуществляется на основе метода наблюдения педагогом за практической деятельностью учащегося на занятии. </w:t>
      </w:r>
    </w:p>
    <w:p w:rsidR="00285CAD" w:rsidRPr="003349D0" w:rsidRDefault="005450E5">
      <w:pPr>
        <w:numPr>
          <w:ilvl w:val="0"/>
          <w:numId w:val="1"/>
        </w:numPr>
        <w:ind w:right="80"/>
        <w:rPr>
          <w:sz w:val="24"/>
          <w:szCs w:val="24"/>
        </w:rPr>
      </w:pPr>
      <w:r w:rsidRPr="003349D0">
        <w:rPr>
          <w:sz w:val="24"/>
          <w:szCs w:val="24"/>
        </w:rPr>
        <w:lastRenderedPageBreak/>
        <w:t xml:space="preserve">В использовании во время процесса обучения электронных образовательных ресурсов, а именно компьютерных образовательных шахматных программ (“Шахматная школа для начинающих”; “Шахматная школа для шахматистов IVII разрядов”; “Шахматная стратегия”; “Шахматные дебюты” и т.д.). Данные программы, учащиеся осваивают с начального уровня, постепенно увеличивая сложность, что даёт возможность учащимся проследить свой рост и увидеть насколько уровней выше они поднялись в игре с компьютером.  </w:t>
      </w:r>
    </w:p>
    <w:p w:rsidR="00285CAD" w:rsidRPr="003349D0" w:rsidRDefault="005450E5">
      <w:pPr>
        <w:numPr>
          <w:ilvl w:val="0"/>
          <w:numId w:val="1"/>
        </w:numPr>
        <w:ind w:right="80"/>
        <w:rPr>
          <w:sz w:val="24"/>
          <w:szCs w:val="24"/>
        </w:rPr>
      </w:pPr>
      <w:r w:rsidRPr="003349D0">
        <w:rPr>
          <w:sz w:val="24"/>
          <w:szCs w:val="24"/>
        </w:rPr>
        <w:t xml:space="preserve">В использовании нетрадиционных форм работы с родителями, то есть включение их в активную совместную деятельность, а именно в участие в “Шахматных турнирах семейных команд”, которые, как правило, посвящаются различным праздничным датам (“Новый год”, “День защитника отечества” и др.) </w:t>
      </w:r>
    </w:p>
    <w:p w:rsidR="00E428A6" w:rsidRPr="003349D0" w:rsidRDefault="005450E5" w:rsidP="00E428A6">
      <w:pPr>
        <w:ind w:left="-5" w:right="80" w:firstLine="713"/>
        <w:rPr>
          <w:sz w:val="24"/>
          <w:szCs w:val="24"/>
        </w:rPr>
      </w:pPr>
      <w:r w:rsidRPr="003349D0">
        <w:rPr>
          <w:b/>
          <w:sz w:val="24"/>
          <w:szCs w:val="24"/>
        </w:rPr>
        <w:t>Педагогическая целесообразность.</w:t>
      </w:r>
      <w:r w:rsidRPr="003349D0">
        <w:rPr>
          <w:sz w:val="24"/>
          <w:szCs w:val="24"/>
        </w:rPr>
        <w:t xml:space="preserve"> О социальной значимости шахмат, их возрастающей популярности можно судить по таким весомым аргументам как создание международных организаций, занимающихся популяризацией и пропагандой шахмат, проведение всемирных шахматных олимпиад и многочисленных международных соревнований. Шахматы становятся всё более серьёзным занятием огромного количества людей и помогают становлению человека в любой среде деятельности, способствуя гармоничному развитию личности. Опыт работы педагогов и тренеров-преподавателей по шахматам в нашей стране и за рубежом подтверждает уникальные возможности шахмат для обучения, развития и воспитания учащихся разного возраста. В предлагаемой программе реализуется связь с общим образованием, выраженная в более эффективном и успешном освоении учащимися общеобразовательной программы благодаря развитию личности способной к логическому и аналитическому мышлению, а также настойчивости в достижении цели. Занятия шахматами развивают умственные способности человека, фантазию, тренируют его память, формируют и совершенствуют сильные черты личности, такие качества как воля к победе, решительность, выносливость, выдержка, терпение, трудолюбие, наконец, учат работать с книгой. </w:t>
      </w:r>
    </w:p>
    <w:p w:rsidR="00E428A6" w:rsidRPr="003349D0" w:rsidRDefault="00E428A6" w:rsidP="00E428A6">
      <w:pPr>
        <w:spacing w:after="0" w:line="240" w:lineRule="auto"/>
        <w:ind w:firstLine="567"/>
        <w:jc w:val="both"/>
        <w:rPr>
          <w:b/>
          <w:sz w:val="24"/>
          <w:szCs w:val="24"/>
        </w:rPr>
      </w:pPr>
      <w:r w:rsidRPr="003349D0">
        <w:rPr>
          <w:b/>
          <w:sz w:val="24"/>
          <w:szCs w:val="24"/>
        </w:rPr>
        <w:t>Адресат программы</w:t>
      </w:r>
      <w:r w:rsidR="003349D0" w:rsidRPr="003349D0">
        <w:rPr>
          <w:b/>
          <w:sz w:val="24"/>
          <w:szCs w:val="24"/>
        </w:rPr>
        <w:t>:</w:t>
      </w:r>
    </w:p>
    <w:p w:rsidR="00285CAD" w:rsidRPr="003349D0" w:rsidRDefault="005450E5" w:rsidP="003349D0">
      <w:pPr>
        <w:spacing w:after="57"/>
        <w:ind w:left="-5" w:right="80" w:firstLine="582"/>
        <w:rPr>
          <w:sz w:val="24"/>
          <w:szCs w:val="24"/>
        </w:rPr>
      </w:pPr>
      <w:r w:rsidRPr="003349D0">
        <w:rPr>
          <w:sz w:val="24"/>
          <w:szCs w:val="24"/>
        </w:rPr>
        <w:t>Данная Программа предназначена для обучения учащихся шахматам в Центре</w:t>
      </w:r>
      <w:r w:rsidR="00E428A6" w:rsidRPr="003349D0">
        <w:rPr>
          <w:sz w:val="24"/>
          <w:szCs w:val="24"/>
        </w:rPr>
        <w:t xml:space="preserve"> дополнительного</w:t>
      </w:r>
      <w:r w:rsidRPr="003349D0">
        <w:rPr>
          <w:sz w:val="24"/>
          <w:szCs w:val="24"/>
        </w:rPr>
        <w:t xml:space="preserve"> образования «Точка роста</w:t>
      </w:r>
      <w:proofErr w:type="gramStart"/>
      <w:r w:rsidRPr="003349D0">
        <w:rPr>
          <w:sz w:val="24"/>
          <w:szCs w:val="24"/>
        </w:rPr>
        <w:t>»</w:t>
      </w:r>
      <w:r w:rsidR="00E428A6" w:rsidRPr="003349D0">
        <w:rPr>
          <w:sz w:val="24"/>
          <w:szCs w:val="24"/>
        </w:rPr>
        <w:t>,</w:t>
      </w:r>
      <w:r w:rsidRPr="003349D0">
        <w:rPr>
          <w:sz w:val="24"/>
          <w:szCs w:val="24"/>
        </w:rPr>
        <w:t xml:space="preserve">  </w:t>
      </w:r>
      <w:r w:rsidR="00E428A6" w:rsidRPr="003349D0">
        <w:rPr>
          <w:sz w:val="24"/>
          <w:szCs w:val="24"/>
        </w:rPr>
        <w:t>любого</w:t>
      </w:r>
      <w:proofErr w:type="gramEnd"/>
      <w:r w:rsidR="00E428A6" w:rsidRPr="003349D0">
        <w:rPr>
          <w:sz w:val="24"/>
          <w:szCs w:val="24"/>
        </w:rPr>
        <w:t xml:space="preserve"> профиля </w:t>
      </w:r>
      <w:r w:rsidRPr="003349D0">
        <w:rPr>
          <w:sz w:val="24"/>
          <w:szCs w:val="24"/>
        </w:rPr>
        <w:t>(далее – Центр). Занятия в кружке «Интеллектуальный шах и мат» проводятся с привлечением разновозрастных детей младшего</w:t>
      </w:r>
      <w:r w:rsidR="00BB3465">
        <w:rPr>
          <w:sz w:val="24"/>
          <w:szCs w:val="24"/>
        </w:rPr>
        <w:t xml:space="preserve"> и школьного возраста от 10</w:t>
      </w:r>
      <w:r w:rsidR="003349D0">
        <w:rPr>
          <w:sz w:val="24"/>
          <w:szCs w:val="24"/>
        </w:rPr>
        <w:t xml:space="preserve"> до 14</w:t>
      </w:r>
      <w:r w:rsidRPr="003349D0">
        <w:rPr>
          <w:sz w:val="24"/>
          <w:szCs w:val="24"/>
        </w:rPr>
        <w:t xml:space="preserve"> </w:t>
      </w:r>
      <w:proofErr w:type="gramStart"/>
      <w:r w:rsidRPr="003349D0">
        <w:rPr>
          <w:sz w:val="24"/>
          <w:szCs w:val="24"/>
        </w:rPr>
        <w:t>лет.  .</w:t>
      </w:r>
      <w:proofErr w:type="gramEnd"/>
      <w:r w:rsidRPr="003349D0">
        <w:rPr>
          <w:sz w:val="24"/>
          <w:szCs w:val="24"/>
        </w:rPr>
        <w:t xml:space="preserve"> Наполняемость группы не более 15 человек.  </w:t>
      </w:r>
    </w:p>
    <w:p w:rsidR="003349D0" w:rsidRPr="003349D0" w:rsidRDefault="003349D0" w:rsidP="003349D0">
      <w:pPr>
        <w:spacing w:after="0" w:line="240" w:lineRule="auto"/>
        <w:ind w:firstLine="567"/>
        <w:jc w:val="both"/>
        <w:rPr>
          <w:b/>
          <w:sz w:val="24"/>
          <w:szCs w:val="24"/>
        </w:rPr>
      </w:pPr>
      <w:r w:rsidRPr="003349D0">
        <w:rPr>
          <w:b/>
          <w:sz w:val="24"/>
          <w:szCs w:val="24"/>
        </w:rPr>
        <w:t>Объем и срок освоения программы</w:t>
      </w:r>
    </w:p>
    <w:p w:rsidR="003349D0" w:rsidRPr="003349D0" w:rsidRDefault="003349D0" w:rsidP="003349D0">
      <w:pPr>
        <w:autoSpaceDE w:val="0"/>
        <w:autoSpaceDN w:val="0"/>
        <w:adjustRightInd w:val="0"/>
        <w:spacing w:after="0" w:line="240" w:lineRule="auto"/>
        <w:jc w:val="both"/>
        <w:rPr>
          <w:rFonts w:eastAsia="Calibri"/>
          <w:sz w:val="24"/>
          <w:szCs w:val="24"/>
        </w:rPr>
      </w:pPr>
      <w:r w:rsidRPr="003349D0">
        <w:rPr>
          <w:rFonts w:eastAsia="Calibri"/>
          <w:sz w:val="24"/>
          <w:szCs w:val="24"/>
        </w:rPr>
        <w:t>Объем программы – 70 ч. (2 часа в неделю).</w:t>
      </w:r>
    </w:p>
    <w:p w:rsidR="003349D0" w:rsidRPr="003349D0" w:rsidRDefault="003349D0" w:rsidP="003349D0">
      <w:pPr>
        <w:autoSpaceDE w:val="0"/>
        <w:autoSpaceDN w:val="0"/>
        <w:adjustRightInd w:val="0"/>
        <w:spacing w:after="0" w:line="240" w:lineRule="auto"/>
        <w:jc w:val="both"/>
        <w:rPr>
          <w:rFonts w:eastAsia="Calibri"/>
          <w:sz w:val="24"/>
          <w:szCs w:val="24"/>
        </w:rPr>
      </w:pPr>
      <w:r w:rsidRPr="003349D0">
        <w:rPr>
          <w:rFonts w:eastAsia="Calibri"/>
          <w:sz w:val="24"/>
          <w:szCs w:val="24"/>
        </w:rPr>
        <w:t xml:space="preserve">Программа рассчитана на 1 год обучения. </w:t>
      </w:r>
    </w:p>
    <w:p w:rsidR="003349D0" w:rsidRPr="003349D0" w:rsidRDefault="003349D0" w:rsidP="003349D0">
      <w:pPr>
        <w:autoSpaceDE w:val="0"/>
        <w:autoSpaceDN w:val="0"/>
        <w:adjustRightInd w:val="0"/>
        <w:spacing w:after="0" w:line="240" w:lineRule="auto"/>
        <w:ind w:firstLine="0"/>
        <w:jc w:val="both"/>
        <w:rPr>
          <w:rFonts w:eastAsia="Calibri"/>
          <w:sz w:val="24"/>
          <w:szCs w:val="24"/>
        </w:rPr>
      </w:pPr>
      <w:r w:rsidRPr="003349D0">
        <w:rPr>
          <w:rFonts w:eastAsia="Calibri"/>
          <w:sz w:val="24"/>
          <w:szCs w:val="24"/>
        </w:rPr>
        <w:t>Объем и срок обучения определяется содержанием программы и планируемыми результатами.</w:t>
      </w:r>
      <w:r w:rsidRPr="003349D0">
        <w:rPr>
          <w:sz w:val="24"/>
          <w:szCs w:val="24"/>
        </w:rPr>
        <w:t xml:space="preserve"> Набор детей свободный</w:t>
      </w:r>
      <w:r>
        <w:rPr>
          <w:sz w:val="24"/>
          <w:szCs w:val="24"/>
        </w:rPr>
        <w:t>.</w:t>
      </w:r>
    </w:p>
    <w:p w:rsidR="003349D0" w:rsidRPr="003349D0" w:rsidRDefault="003349D0" w:rsidP="003349D0">
      <w:pPr>
        <w:spacing w:after="0" w:line="240" w:lineRule="auto"/>
        <w:ind w:firstLine="698"/>
        <w:rPr>
          <w:b/>
          <w:sz w:val="24"/>
          <w:szCs w:val="24"/>
        </w:rPr>
      </w:pPr>
      <w:r w:rsidRPr="003349D0">
        <w:rPr>
          <w:b/>
          <w:sz w:val="24"/>
          <w:szCs w:val="24"/>
        </w:rPr>
        <w:t>Ведущие формы и методы, технологии обучения</w:t>
      </w:r>
    </w:p>
    <w:p w:rsidR="003349D0" w:rsidRDefault="003349D0" w:rsidP="003349D0">
      <w:pPr>
        <w:spacing w:after="0" w:line="240" w:lineRule="auto"/>
        <w:ind w:firstLine="0"/>
        <w:rPr>
          <w:sz w:val="24"/>
          <w:szCs w:val="24"/>
        </w:rPr>
      </w:pPr>
      <w:r w:rsidRPr="003349D0">
        <w:rPr>
          <w:sz w:val="24"/>
          <w:szCs w:val="24"/>
        </w:rPr>
        <w:t>Программой предусмотрены следующие формы организации деятельности учащихся: индивидуальная (индивидуально - групповая),</w:t>
      </w:r>
      <w:r w:rsidRPr="003349D0">
        <w:rPr>
          <w:sz w:val="24"/>
          <w:szCs w:val="24"/>
        </w:rPr>
        <w:tab/>
        <w:t>групповая (работа в группе), фронтальная (работа по подгруппам).</w:t>
      </w:r>
    </w:p>
    <w:p w:rsidR="003349D0" w:rsidRPr="0003594B" w:rsidRDefault="003349D0" w:rsidP="003349D0">
      <w:pPr>
        <w:spacing w:after="0" w:line="240" w:lineRule="auto"/>
        <w:ind w:firstLine="708"/>
        <w:jc w:val="both"/>
        <w:rPr>
          <w:sz w:val="24"/>
          <w:szCs w:val="24"/>
        </w:rPr>
      </w:pPr>
      <w:r>
        <w:rPr>
          <w:sz w:val="24"/>
          <w:szCs w:val="24"/>
        </w:rPr>
        <w:t>Содержание программы предполагает виды занятий: семинар</w:t>
      </w:r>
      <w:r w:rsidRPr="00F344E0">
        <w:rPr>
          <w:sz w:val="24"/>
          <w:szCs w:val="24"/>
        </w:rPr>
        <w:t xml:space="preserve">, беседа, лекция, </w:t>
      </w:r>
      <w:proofErr w:type="gramStart"/>
      <w:r>
        <w:rPr>
          <w:sz w:val="24"/>
          <w:szCs w:val="24"/>
        </w:rPr>
        <w:t>турнир</w:t>
      </w:r>
      <w:r w:rsidRPr="00F344E0">
        <w:rPr>
          <w:sz w:val="24"/>
          <w:szCs w:val="24"/>
        </w:rPr>
        <w:t>,  «</w:t>
      </w:r>
      <w:proofErr w:type="gramEnd"/>
      <w:r w:rsidRPr="00F344E0">
        <w:rPr>
          <w:sz w:val="24"/>
          <w:szCs w:val="24"/>
        </w:rPr>
        <w:t xml:space="preserve">мозговой штурм», </w:t>
      </w:r>
    </w:p>
    <w:p w:rsidR="003349D0" w:rsidRDefault="003349D0" w:rsidP="003349D0">
      <w:pPr>
        <w:tabs>
          <w:tab w:val="num" w:pos="720"/>
        </w:tabs>
        <w:spacing w:after="0" w:line="240" w:lineRule="auto"/>
        <w:jc w:val="both"/>
        <w:rPr>
          <w:sz w:val="24"/>
          <w:szCs w:val="24"/>
        </w:rPr>
      </w:pPr>
      <w:r>
        <w:rPr>
          <w:sz w:val="24"/>
          <w:szCs w:val="24"/>
        </w:rPr>
        <w:tab/>
      </w:r>
      <w:r>
        <w:rPr>
          <w:sz w:val="24"/>
          <w:szCs w:val="24"/>
        </w:rPr>
        <w:tab/>
        <w:t>Методы обучения: о</w:t>
      </w:r>
      <w:r w:rsidRPr="00F344E0">
        <w:rPr>
          <w:sz w:val="24"/>
          <w:szCs w:val="24"/>
        </w:rPr>
        <w:t>бъяснительно-</w:t>
      </w:r>
      <w:proofErr w:type="gramStart"/>
      <w:r w:rsidRPr="00F344E0">
        <w:rPr>
          <w:sz w:val="24"/>
          <w:szCs w:val="24"/>
        </w:rPr>
        <w:t>иллюстративные</w:t>
      </w:r>
      <w:r>
        <w:rPr>
          <w:sz w:val="24"/>
          <w:szCs w:val="24"/>
        </w:rPr>
        <w:t xml:space="preserve">, </w:t>
      </w:r>
      <w:r w:rsidRPr="00A70774">
        <w:rPr>
          <w:sz w:val="24"/>
          <w:szCs w:val="24"/>
        </w:rPr>
        <w:t xml:space="preserve"> </w:t>
      </w:r>
      <w:r>
        <w:rPr>
          <w:sz w:val="24"/>
          <w:szCs w:val="24"/>
        </w:rPr>
        <w:t>р</w:t>
      </w:r>
      <w:r w:rsidRPr="00F344E0">
        <w:rPr>
          <w:sz w:val="24"/>
          <w:szCs w:val="24"/>
        </w:rPr>
        <w:t>епродуктивные</w:t>
      </w:r>
      <w:proofErr w:type="gramEnd"/>
      <w:r>
        <w:rPr>
          <w:sz w:val="24"/>
          <w:szCs w:val="24"/>
        </w:rPr>
        <w:t>,</w:t>
      </w:r>
      <w:r w:rsidRPr="00A70774">
        <w:rPr>
          <w:sz w:val="24"/>
          <w:szCs w:val="24"/>
        </w:rPr>
        <w:t xml:space="preserve"> </w:t>
      </w:r>
      <w:r>
        <w:rPr>
          <w:sz w:val="24"/>
          <w:szCs w:val="24"/>
        </w:rPr>
        <w:t>ч</w:t>
      </w:r>
      <w:r w:rsidRPr="00F344E0">
        <w:rPr>
          <w:sz w:val="24"/>
          <w:szCs w:val="24"/>
        </w:rPr>
        <w:t>астично-поисковые</w:t>
      </w:r>
      <w:r>
        <w:rPr>
          <w:sz w:val="24"/>
          <w:szCs w:val="24"/>
        </w:rPr>
        <w:t>,</w:t>
      </w:r>
      <w:r w:rsidRPr="00A70774">
        <w:rPr>
          <w:sz w:val="24"/>
          <w:szCs w:val="24"/>
        </w:rPr>
        <w:t xml:space="preserve"> </w:t>
      </w:r>
      <w:r>
        <w:rPr>
          <w:sz w:val="24"/>
          <w:szCs w:val="24"/>
        </w:rPr>
        <w:t>и</w:t>
      </w:r>
      <w:r w:rsidRPr="00F344E0">
        <w:rPr>
          <w:sz w:val="24"/>
          <w:szCs w:val="24"/>
        </w:rPr>
        <w:t>сследовательские</w:t>
      </w:r>
      <w:r>
        <w:rPr>
          <w:sz w:val="24"/>
          <w:szCs w:val="24"/>
        </w:rPr>
        <w:t>.</w:t>
      </w:r>
    </w:p>
    <w:p w:rsidR="003349D0" w:rsidRPr="00082D2A" w:rsidRDefault="003349D0" w:rsidP="003349D0">
      <w:pPr>
        <w:tabs>
          <w:tab w:val="num" w:pos="720"/>
        </w:tabs>
        <w:spacing w:after="0" w:line="240" w:lineRule="auto"/>
        <w:jc w:val="both"/>
        <w:rPr>
          <w:sz w:val="24"/>
          <w:szCs w:val="24"/>
        </w:rPr>
      </w:pPr>
      <w:r>
        <w:rPr>
          <w:sz w:val="24"/>
          <w:szCs w:val="24"/>
        </w:rPr>
        <w:tab/>
      </w:r>
      <w:r w:rsidRPr="00082D2A">
        <w:rPr>
          <w:rStyle w:val="c1"/>
          <w:sz w:val="24"/>
          <w:szCs w:val="24"/>
        </w:rPr>
        <w:t>Технологии обучения:</w:t>
      </w:r>
      <w:r w:rsidRPr="00082D2A">
        <w:rPr>
          <w:sz w:val="24"/>
          <w:szCs w:val="24"/>
        </w:rPr>
        <w:t xml:space="preserve"> </w:t>
      </w:r>
      <w:r w:rsidRPr="00082D2A">
        <w:rPr>
          <w:rStyle w:val="c1"/>
          <w:sz w:val="24"/>
          <w:szCs w:val="24"/>
        </w:rPr>
        <w:t xml:space="preserve">игровые технологии, дифференцированное </w:t>
      </w:r>
      <w:proofErr w:type="gramStart"/>
      <w:r w:rsidRPr="00082D2A">
        <w:rPr>
          <w:rStyle w:val="c1"/>
          <w:sz w:val="24"/>
          <w:szCs w:val="24"/>
        </w:rPr>
        <w:t>обучение,  технология</w:t>
      </w:r>
      <w:proofErr w:type="gramEnd"/>
      <w:r w:rsidRPr="00082D2A">
        <w:rPr>
          <w:rStyle w:val="c1"/>
          <w:sz w:val="24"/>
          <w:szCs w:val="24"/>
        </w:rPr>
        <w:t xml:space="preserve"> модульного обучения, </w:t>
      </w:r>
      <w:proofErr w:type="spellStart"/>
      <w:r w:rsidRPr="00082D2A">
        <w:rPr>
          <w:rStyle w:val="c1"/>
          <w:sz w:val="24"/>
          <w:szCs w:val="24"/>
        </w:rPr>
        <w:t>здоровьесберегающие</w:t>
      </w:r>
      <w:proofErr w:type="spellEnd"/>
      <w:r w:rsidRPr="00082D2A">
        <w:rPr>
          <w:rStyle w:val="c1"/>
          <w:sz w:val="24"/>
          <w:szCs w:val="24"/>
        </w:rPr>
        <w:t xml:space="preserve"> технологии</w:t>
      </w:r>
      <w:r w:rsidRPr="00082D2A">
        <w:rPr>
          <w:sz w:val="24"/>
          <w:szCs w:val="24"/>
        </w:rPr>
        <w:t xml:space="preserve">, </w:t>
      </w:r>
      <w:r w:rsidRPr="00082D2A">
        <w:rPr>
          <w:rStyle w:val="c1"/>
          <w:sz w:val="24"/>
          <w:szCs w:val="24"/>
        </w:rPr>
        <w:t>информационно-коммуникационные технологии (ИКТ).</w:t>
      </w:r>
    </w:p>
    <w:p w:rsidR="003349D0" w:rsidRPr="008C3B7E" w:rsidRDefault="003349D0" w:rsidP="003349D0">
      <w:pPr>
        <w:spacing w:after="0" w:line="240" w:lineRule="auto"/>
        <w:ind w:firstLine="567"/>
        <w:rPr>
          <w:b/>
          <w:sz w:val="24"/>
          <w:szCs w:val="24"/>
        </w:rPr>
      </w:pPr>
      <w:r w:rsidRPr="008C3B7E">
        <w:rPr>
          <w:b/>
          <w:sz w:val="24"/>
          <w:szCs w:val="24"/>
        </w:rPr>
        <w:t>Особенности организации образовательного процесса</w:t>
      </w:r>
    </w:p>
    <w:p w:rsidR="003349D0" w:rsidRPr="00082D2A" w:rsidRDefault="003349D0" w:rsidP="003349D0">
      <w:pPr>
        <w:widowControl w:val="0"/>
        <w:autoSpaceDE w:val="0"/>
        <w:autoSpaceDN w:val="0"/>
        <w:adjustRightInd w:val="0"/>
        <w:spacing w:after="0" w:line="240" w:lineRule="auto"/>
        <w:ind w:firstLine="567"/>
        <w:jc w:val="both"/>
        <w:rPr>
          <w:b/>
          <w:sz w:val="24"/>
          <w:szCs w:val="24"/>
        </w:rPr>
      </w:pPr>
      <w:r w:rsidRPr="00E94A29">
        <w:rPr>
          <w:rFonts w:eastAsia="Calibri"/>
          <w:sz w:val="24"/>
          <w:szCs w:val="24"/>
        </w:rPr>
        <w:t xml:space="preserve">Условия набора: принимаются все желающие. </w:t>
      </w:r>
      <w:r>
        <w:rPr>
          <w:sz w:val="24"/>
          <w:szCs w:val="24"/>
        </w:rPr>
        <w:t>Группа формируе</w:t>
      </w:r>
      <w:r w:rsidRPr="00E94A29">
        <w:rPr>
          <w:sz w:val="24"/>
          <w:szCs w:val="24"/>
        </w:rPr>
        <w:t>т</w:t>
      </w:r>
      <w:r w:rsidR="00BB3465">
        <w:rPr>
          <w:sz w:val="24"/>
          <w:szCs w:val="24"/>
        </w:rPr>
        <w:t>ся с учетом возраста учащихся: 10</w:t>
      </w:r>
      <w:r>
        <w:rPr>
          <w:sz w:val="24"/>
          <w:szCs w:val="24"/>
        </w:rPr>
        <w:t xml:space="preserve">-14 </w:t>
      </w:r>
      <w:proofErr w:type="gramStart"/>
      <w:r>
        <w:rPr>
          <w:sz w:val="24"/>
          <w:szCs w:val="24"/>
        </w:rPr>
        <w:t>лет  П</w:t>
      </w:r>
      <w:r w:rsidRPr="00E94A29">
        <w:rPr>
          <w:sz w:val="24"/>
          <w:szCs w:val="24"/>
        </w:rPr>
        <w:t>рием</w:t>
      </w:r>
      <w:proofErr w:type="gramEnd"/>
      <w:r w:rsidRPr="00E94A29">
        <w:rPr>
          <w:sz w:val="24"/>
          <w:szCs w:val="24"/>
        </w:rPr>
        <w:t xml:space="preserve"> осуществляется в заявительном порядке с учетом </w:t>
      </w:r>
      <w:r>
        <w:rPr>
          <w:sz w:val="24"/>
          <w:szCs w:val="24"/>
        </w:rPr>
        <w:t xml:space="preserve">возраста </w:t>
      </w:r>
      <w:r w:rsidRPr="00E94A29">
        <w:rPr>
          <w:sz w:val="24"/>
          <w:szCs w:val="24"/>
        </w:rPr>
        <w:t xml:space="preserve">и желания </w:t>
      </w:r>
      <w:r w:rsidRPr="00E94A29">
        <w:rPr>
          <w:sz w:val="24"/>
          <w:szCs w:val="24"/>
        </w:rPr>
        <w:lastRenderedPageBreak/>
        <w:t>учащихся.</w:t>
      </w:r>
    </w:p>
    <w:p w:rsidR="00603053" w:rsidRDefault="00603053" w:rsidP="00603053">
      <w:pPr>
        <w:spacing w:after="0" w:line="240" w:lineRule="auto"/>
        <w:ind w:firstLine="567"/>
        <w:jc w:val="both"/>
        <w:rPr>
          <w:rFonts w:eastAsia="Calibri"/>
          <w:b/>
          <w:sz w:val="24"/>
          <w:szCs w:val="24"/>
        </w:rPr>
      </w:pPr>
      <w:r w:rsidRPr="008C3B7E">
        <w:rPr>
          <w:rFonts w:eastAsia="Calibri"/>
          <w:b/>
          <w:sz w:val="24"/>
          <w:szCs w:val="24"/>
        </w:rPr>
        <w:t>Состав групп</w:t>
      </w:r>
    </w:p>
    <w:p w:rsidR="00603053" w:rsidRDefault="00603053" w:rsidP="00603053">
      <w:pPr>
        <w:spacing w:after="0" w:line="240" w:lineRule="auto"/>
        <w:ind w:firstLine="567"/>
        <w:jc w:val="both"/>
        <w:rPr>
          <w:rFonts w:eastAsia="Calibri"/>
          <w:sz w:val="24"/>
          <w:szCs w:val="24"/>
        </w:rPr>
      </w:pPr>
      <w:r w:rsidRPr="00B9092A">
        <w:rPr>
          <w:rFonts w:eastAsia="Calibri"/>
          <w:sz w:val="24"/>
          <w:szCs w:val="24"/>
        </w:rPr>
        <w:t>Состав групп постоянный</w:t>
      </w:r>
      <w:r>
        <w:rPr>
          <w:rFonts w:eastAsia="Calibri"/>
          <w:sz w:val="24"/>
          <w:szCs w:val="24"/>
        </w:rPr>
        <w:t>, численность учащихся в группах: не более 15 человек.</w:t>
      </w:r>
    </w:p>
    <w:p w:rsidR="00603053" w:rsidRPr="003C3D66" w:rsidRDefault="00603053" w:rsidP="00603053">
      <w:pPr>
        <w:spacing w:after="0" w:line="240" w:lineRule="auto"/>
        <w:ind w:firstLine="567"/>
        <w:jc w:val="both"/>
        <w:rPr>
          <w:b/>
          <w:sz w:val="24"/>
          <w:szCs w:val="24"/>
        </w:rPr>
      </w:pPr>
      <w:r w:rsidRPr="003C3D66">
        <w:rPr>
          <w:b/>
          <w:sz w:val="24"/>
          <w:szCs w:val="24"/>
        </w:rPr>
        <w:t>Режим занятий</w:t>
      </w:r>
    </w:p>
    <w:p w:rsidR="00603053" w:rsidRPr="003C3D66" w:rsidRDefault="00603053" w:rsidP="00603053">
      <w:pPr>
        <w:spacing w:after="0" w:line="240" w:lineRule="auto"/>
        <w:ind w:firstLine="708"/>
        <w:rPr>
          <w:b/>
          <w:bCs/>
          <w:sz w:val="24"/>
          <w:szCs w:val="24"/>
        </w:rPr>
      </w:pPr>
      <w:r w:rsidRPr="003C3D66">
        <w:rPr>
          <w:sz w:val="24"/>
          <w:szCs w:val="24"/>
        </w:rPr>
        <w:t xml:space="preserve">Занятия для учащихся проводятся из </w:t>
      </w:r>
      <w:r>
        <w:rPr>
          <w:sz w:val="24"/>
          <w:szCs w:val="24"/>
        </w:rPr>
        <w:t>расчета 1 академический час - 40</w:t>
      </w:r>
      <w:r w:rsidRPr="003C3D66">
        <w:rPr>
          <w:sz w:val="24"/>
          <w:szCs w:val="24"/>
        </w:rPr>
        <w:t xml:space="preserve"> минут. </w:t>
      </w:r>
    </w:p>
    <w:p w:rsidR="00603053" w:rsidRDefault="00BC7A99" w:rsidP="00603053">
      <w:pPr>
        <w:spacing w:after="0" w:line="240" w:lineRule="auto"/>
        <w:ind w:firstLine="708"/>
        <w:rPr>
          <w:sz w:val="24"/>
          <w:szCs w:val="24"/>
        </w:rPr>
      </w:pPr>
      <w:r>
        <w:rPr>
          <w:rFonts w:eastAsia="Calibri"/>
          <w:sz w:val="24"/>
          <w:szCs w:val="24"/>
        </w:rPr>
        <w:t xml:space="preserve">Количество часов в год - </w:t>
      </w:r>
      <w:proofErr w:type="gramStart"/>
      <w:r>
        <w:rPr>
          <w:rFonts w:eastAsia="Calibri"/>
          <w:sz w:val="24"/>
          <w:szCs w:val="24"/>
        </w:rPr>
        <w:t>70</w:t>
      </w:r>
      <w:r w:rsidR="00603053">
        <w:rPr>
          <w:rFonts w:eastAsia="Calibri"/>
          <w:sz w:val="24"/>
          <w:szCs w:val="24"/>
        </w:rPr>
        <w:t xml:space="preserve"> </w:t>
      </w:r>
      <w:r>
        <w:rPr>
          <w:sz w:val="24"/>
          <w:szCs w:val="24"/>
        </w:rPr>
        <w:t>,</w:t>
      </w:r>
      <w:proofErr w:type="gramEnd"/>
      <w:r>
        <w:rPr>
          <w:sz w:val="24"/>
          <w:szCs w:val="24"/>
        </w:rPr>
        <w:t xml:space="preserve"> в неделю – 2</w:t>
      </w:r>
      <w:r w:rsidR="00603053">
        <w:rPr>
          <w:sz w:val="24"/>
          <w:szCs w:val="24"/>
        </w:rPr>
        <w:t xml:space="preserve"> час</w:t>
      </w:r>
      <w:r>
        <w:rPr>
          <w:sz w:val="24"/>
          <w:szCs w:val="24"/>
        </w:rPr>
        <w:t>а</w:t>
      </w:r>
      <w:r w:rsidR="00603053">
        <w:rPr>
          <w:sz w:val="24"/>
          <w:szCs w:val="24"/>
        </w:rPr>
        <w:t>.</w:t>
      </w:r>
    </w:p>
    <w:p w:rsidR="003854F2" w:rsidRDefault="003854F2" w:rsidP="00603053">
      <w:pPr>
        <w:spacing w:after="0" w:line="240" w:lineRule="auto"/>
        <w:ind w:firstLine="708"/>
        <w:rPr>
          <w:sz w:val="24"/>
          <w:szCs w:val="24"/>
        </w:rPr>
      </w:pPr>
    </w:p>
    <w:p w:rsidR="003854F2" w:rsidRPr="003349D0" w:rsidRDefault="003854F2" w:rsidP="003854F2">
      <w:pPr>
        <w:ind w:right="80"/>
        <w:rPr>
          <w:b/>
          <w:sz w:val="24"/>
          <w:szCs w:val="24"/>
        </w:rPr>
      </w:pPr>
      <w:r w:rsidRPr="003349D0">
        <w:rPr>
          <w:b/>
          <w:sz w:val="24"/>
          <w:szCs w:val="24"/>
        </w:rPr>
        <w:t xml:space="preserve">В программе используются важнейшие принципы обучения:  </w:t>
      </w:r>
    </w:p>
    <w:p w:rsidR="003854F2" w:rsidRPr="003349D0" w:rsidRDefault="003854F2" w:rsidP="003854F2">
      <w:pPr>
        <w:ind w:left="-5" w:right="80"/>
        <w:rPr>
          <w:sz w:val="24"/>
          <w:szCs w:val="24"/>
        </w:rPr>
      </w:pPr>
      <w:r w:rsidRPr="003349D0">
        <w:rPr>
          <w:b/>
          <w:i/>
          <w:sz w:val="24"/>
          <w:szCs w:val="24"/>
        </w:rPr>
        <w:t>Принцип воспитывающего обучения.</w:t>
      </w:r>
      <w:r w:rsidRPr="003349D0">
        <w:rPr>
          <w:i/>
          <w:sz w:val="24"/>
          <w:szCs w:val="24"/>
        </w:rPr>
        <w:t xml:space="preserve"> </w:t>
      </w:r>
      <w:r w:rsidRPr="003349D0">
        <w:rPr>
          <w:sz w:val="24"/>
          <w:szCs w:val="24"/>
        </w:rPr>
        <w:t xml:space="preserve">В ходе освоения детьми программы происходит осуществление воспитания через содержание, методы и организацию обучения.  </w:t>
      </w:r>
    </w:p>
    <w:p w:rsidR="003854F2" w:rsidRPr="003349D0" w:rsidRDefault="003854F2" w:rsidP="003854F2">
      <w:pPr>
        <w:ind w:left="-5" w:right="80"/>
        <w:rPr>
          <w:sz w:val="24"/>
          <w:szCs w:val="24"/>
        </w:rPr>
      </w:pPr>
      <w:r w:rsidRPr="003349D0">
        <w:rPr>
          <w:b/>
          <w:i/>
          <w:sz w:val="24"/>
          <w:szCs w:val="24"/>
        </w:rPr>
        <w:t>Принцип сознательности и активности</w:t>
      </w:r>
      <w:r w:rsidRPr="003349D0">
        <w:rPr>
          <w:i/>
          <w:sz w:val="24"/>
          <w:szCs w:val="24"/>
        </w:rPr>
        <w:t>.</w:t>
      </w:r>
      <w:r w:rsidRPr="003349D0">
        <w:rPr>
          <w:sz w:val="24"/>
          <w:szCs w:val="24"/>
        </w:rPr>
        <w:t xml:space="preserve"> Изучение учащимися любой программной темы предполагает проявление на занятиях мыслительной активности, что выражается в сознательном освоении учебного материала, осознание и понимание конкретных факторов, правил, сведений, терминов, понятий. Юный шахматист учится (в той или иной степени – это зависит от индивидуальных способностей) осознавать свои ошибки, понимать причины их возникновения. Самым важным является то, что все приобретённые знания, умения и навыки сразу же переносятся в практическую деятельность, проявляясь в турнирной борьбе.  </w:t>
      </w:r>
    </w:p>
    <w:p w:rsidR="003854F2" w:rsidRPr="003349D0" w:rsidRDefault="003854F2" w:rsidP="003854F2">
      <w:pPr>
        <w:ind w:left="-5" w:right="80"/>
        <w:rPr>
          <w:sz w:val="24"/>
          <w:szCs w:val="24"/>
        </w:rPr>
      </w:pPr>
      <w:r w:rsidRPr="003349D0">
        <w:rPr>
          <w:b/>
          <w:i/>
          <w:sz w:val="24"/>
          <w:szCs w:val="24"/>
        </w:rPr>
        <w:t>Принцип наглядности.</w:t>
      </w:r>
      <w:r w:rsidRPr="003349D0">
        <w:rPr>
          <w:sz w:val="24"/>
          <w:szCs w:val="24"/>
        </w:rPr>
        <w:t xml:space="preserve"> При показе шахматной партии на демонстрационной доске, выделяются важнейшие моменты, привлекается к ним внимание обучающихся с целью осмысления ими связей между событиями на шахматной доске. На занятиях используется объяснение, а затем полученные представления закрепляются наглядными, конкретными примерами. Для этого показывается какая-либо типичная комбинация, технический приём и т.п., после чего дети самостоятельно выполняют аналогичные задания. </w:t>
      </w:r>
    </w:p>
    <w:p w:rsidR="003854F2" w:rsidRPr="003349D0" w:rsidRDefault="003854F2" w:rsidP="003854F2">
      <w:pPr>
        <w:ind w:left="-5" w:right="80"/>
        <w:rPr>
          <w:sz w:val="24"/>
          <w:szCs w:val="24"/>
        </w:rPr>
      </w:pPr>
      <w:r w:rsidRPr="003349D0">
        <w:rPr>
          <w:b/>
          <w:i/>
          <w:sz w:val="24"/>
          <w:szCs w:val="24"/>
        </w:rPr>
        <w:t>Принцип систематичности и последовательности</w:t>
      </w:r>
      <w:r w:rsidRPr="003349D0">
        <w:rPr>
          <w:i/>
          <w:sz w:val="24"/>
          <w:szCs w:val="24"/>
        </w:rPr>
        <w:t>.</w:t>
      </w:r>
      <w:r w:rsidRPr="003349D0">
        <w:rPr>
          <w:sz w:val="24"/>
          <w:szCs w:val="24"/>
        </w:rPr>
        <w:t xml:space="preserve"> В задачу обучения в соответствии с этим принципом входит связывание разрозненных знаний, представлений и понятий в единую, стройную систему. Содержание всех теоретических сведений программы обеспечивает последовательность накопления знаний, формирование умений и навыков. </w:t>
      </w:r>
    </w:p>
    <w:p w:rsidR="003854F2" w:rsidRPr="003349D0" w:rsidRDefault="003854F2" w:rsidP="003854F2">
      <w:pPr>
        <w:ind w:left="-5" w:right="80"/>
        <w:rPr>
          <w:sz w:val="24"/>
          <w:szCs w:val="24"/>
        </w:rPr>
      </w:pPr>
      <w:r w:rsidRPr="003349D0">
        <w:rPr>
          <w:b/>
          <w:i/>
          <w:sz w:val="24"/>
          <w:szCs w:val="24"/>
        </w:rPr>
        <w:t>Принцип доступности</w:t>
      </w:r>
      <w:r w:rsidRPr="003349D0">
        <w:rPr>
          <w:i/>
          <w:sz w:val="24"/>
          <w:szCs w:val="24"/>
        </w:rPr>
        <w:t>.</w:t>
      </w:r>
      <w:r w:rsidRPr="003349D0">
        <w:rPr>
          <w:sz w:val="24"/>
          <w:szCs w:val="24"/>
        </w:rPr>
        <w:t xml:space="preserve"> Этот принцип означает, что учебный материал должен соответствовать возрасту, индивидуальным особенностям, уровню подготовленности. </w:t>
      </w:r>
    </w:p>
    <w:p w:rsidR="003854F2" w:rsidRPr="003349D0" w:rsidRDefault="003854F2" w:rsidP="003854F2">
      <w:pPr>
        <w:ind w:left="-5" w:right="80"/>
        <w:rPr>
          <w:sz w:val="24"/>
          <w:szCs w:val="24"/>
        </w:rPr>
      </w:pPr>
      <w:r w:rsidRPr="003349D0">
        <w:rPr>
          <w:b/>
          <w:i/>
          <w:sz w:val="24"/>
          <w:szCs w:val="24"/>
        </w:rPr>
        <w:t>Принцип прочности.</w:t>
      </w:r>
      <w:r w:rsidRPr="003349D0">
        <w:rPr>
          <w:sz w:val="24"/>
          <w:szCs w:val="24"/>
        </w:rPr>
        <w:t xml:space="preserve"> Прочность знаний, умений и навыков обеспечивается повторением, закреплением учебного материала. В программе сформулированы контрольные вопросы по проверке знаний.  </w:t>
      </w:r>
    </w:p>
    <w:p w:rsidR="003854F2" w:rsidRPr="003349D0" w:rsidRDefault="003854F2" w:rsidP="003854F2">
      <w:pPr>
        <w:ind w:left="-5" w:right="80"/>
        <w:rPr>
          <w:sz w:val="24"/>
          <w:szCs w:val="24"/>
        </w:rPr>
      </w:pPr>
      <w:r w:rsidRPr="003349D0">
        <w:rPr>
          <w:sz w:val="24"/>
          <w:szCs w:val="24"/>
        </w:rPr>
        <w:t xml:space="preserve">Наиболее ярко принцип прочности проявляется при анализе партий обучающимися. В этот момент можно повторить любой раздел программы, проверить знания, умения, навыки, напомнить содержание тех или иных шахматных понятий, подсказать способ их применения в конкретной шахматной позиции. Обучение шахматной игре является сложным и трудоёмким процессом. Поэтому данная программа даёт возможность довести до сознания учащихся то, что достижение спортивного успеха возможно только при настойчивости, трудолюбии, постоянной аналитической работе, а также приобщить детей к творческому процессу, развивающему мыслительную деятельность. </w:t>
      </w:r>
    </w:p>
    <w:p w:rsidR="003854F2" w:rsidRPr="00307E2A" w:rsidRDefault="003854F2" w:rsidP="00603053">
      <w:pPr>
        <w:spacing w:after="0" w:line="240" w:lineRule="auto"/>
        <w:ind w:firstLine="708"/>
        <w:rPr>
          <w:b/>
          <w:sz w:val="24"/>
          <w:szCs w:val="24"/>
        </w:rPr>
      </w:pPr>
    </w:p>
    <w:p w:rsidR="00603053" w:rsidRDefault="00307E2A" w:rsidP="00307E2A">
      <w:pPr>
        <w:spacing w:after="0" w:line="240" w:lineRule="auto"/>
        <w:ind w:firstLine="567"/>
        <w:jc w:val="center"/>
        <w:rPr>
          <w:rFonts w:eastAsia="Calibri"/>
          <w:b/>
          <w:sz w:val="24"/>
          <w:szCs w:val="24"/>
        </w:rPr>
      </w:pPr>
      <w:r w:rsidRPr="00307E2A">
        <w:rPr>
          <w:rFonts w:eastAsia="Calibri"/>
          <w:b/>
          <w:sz w:val="24"/>
          <w:szCs w:val="24"/>
        </w:rPr>
        <w:t>2.</w:t>
      </w:r>
      <w:r w:rsidR="00603053" w:rsidRPr="00307E2A">
        <w:rPr>
          <w:rFonts w:eastAsia="Calibri"/>
          <w:b/>
          <w:sz w:val="24"/>
          <w:szCs w:val="24"/>
        </w:rPr>
        <w:t xml:space="preserve"> </w:t>
      </w:r>
      <w:r w:rsidRPr="00307E2A">
        <w:rPr>
          <w:rFonts w:eastAsia="Calibri"/>
          <w:b/>
          <w:sz w:val="24"/>
          <w:szCs w:val="24"/>
        </w:rPr>
        <w:t>Цель и задачи программы</w:t>
      </w:r>
    </w:p>
    <w:p w:rsidR="00307E2A" w:rsidRPr="00307E2A" w:rsidRDefault="00307E2A" w:rsidP="00307E2A">
      <w:pPr>
        <w:spacing w:after="0" w:line="240" w:lineRule="auto"/>
        <w:ind w:firstLine="567"/>
        <w:jc w:val="center"/>
        <w:rPr>
          <w:rFonts w:eastAsia="Calibri"/>
          <w:b/>
          <w:sz w:val="24"/>
          <w:szCs w:val="24"/>
        </w:rPr>
      </w:pPr>
    </w:p>
    <w:p w:rsidR="00307E2A" w:rsidRPr="003349D0" w:rsidRDefault="00307E2A" w:rsidP="00307E2A">
      <w:pPr>
        <w:ind w:left="-5" w:right="80" w:firstLine="713"/>
        <w:rPr>
          <w:sz w:val="24"/>
          <w:szCs w:val="24"/>
        </w:rPr>
      </w:pPr>
      <w:r w:rsidRPr="003349D0">
        <w:rPr>
          <w:b/>
          <w:sz w:val="24"/>
          <w:szCs w:val="24"/>
        </w:rPr>
        <w:t xml:space="preserve">Цель программы: </w:t>
      </w:r>
      <w:r w:rsidRPr="003349D0">
        <w:rPr>
          <w:sz w:val="24"/>
          <w:szCs w:val="24"/>
        </w:rPr>
        <w:t>развитие личности ребёнка, способной к логическому и аналитическому мышлению, а также обладающей такими качествами как целеустремлённость и настойчивость в достижении цели, через овладение общеразвивающими и спортивными навыками шахматной игры.</w:t>
      </w:r>
      <w:r w:rsidRPr="003349D0">
        <w:rPr>
          <w:i/>
          <w:sz w:val="24"/>
          <w:szCs w:val="24"/>
        </w:rPr>
        <w:t xml:space="preserve"> </w:t>
      </w:r>
    </w:p>
    <w:p w:rsidR="00307E2A" w:rsidRDefault="00307E2A" w:rsidP="00307E2A">
      <w:pPr>
        <w:spacing w:after="24" w:line="259" w:lineRule="auto"/>
        <w:ind w:left="-5" w:right="0"/>
        <w:rPr>
          <w:b/>
          <w:sz w:val="24"/>
          <w:szCs w:val="24"/>
        </w:rPr>
      </w:pPr>
    </w:p>
    <w:p w:rsidR="00307E2A" w:rsidRPr="003349D0" w:rsidRDefault="00307E2A" w:rsidP="00307E2A">
      <w:pPr>
        <w:spacing w:after="24" w:line="259" w:lineRule="auto"/>
        <w:ind w:left="-5" w:right="0"/>
        <w:rPr>
          <w:sz w:val="24"/>
          <w:szCs w:val="24"/>
        </w:rPr>
      </w:pPr>
      <w:proofErr w:type="gramStart"/>
      <w:r w:rsidRPr="003349D0">
        <w:rPr>
          <w:b/>
          <w:sz w:val="24"/>
          <w:szCs w:val="24"/>
        </w:rPr>
        <w:lastRenderedPageBreak/>
        <w:t>Задачи :</w:t>
      </w:r>
      <w:proofErr w:type="gramEnd"/>
      <w:r w:rsidRPr="003349D0">
        <w:rPr>
          <w:b/>
          <w:sz w:val="24"/>
          <w:szCs w:val="24"/>
        </w:rPr>
        <w:t xml:space="preserve"> </w:t>
      </w:r>
    </w:p>
    <w:p w:rsidR="00307E2A" w:rsidRPr="003349D0" w:rsidRDefault="00307E2A" w:rsidP="00307E2A">
      <w:pPr>
        <w:spacing w:after="24" w:line="259" w:lineRule="auto"/>
        <w:ind w:left="-5" w:right="0"/>
        <w:rPr>
          <w:sz w:val="24"/>
          <w:szCs w:val="24"/>
        </w:rPr>
      </w:pPr>
      <w:proofErr w:type="gramStart"/>
      <w:r w:rsidRPr="003349D0">
        <w:rPr>
          <w:b/>
          <w:sz w:val="24"/>
          <w:szCs w:val="24"/>
        </w:rPr>
        <w:t>Образовательные :</w:t>
      </w:r>
      <w:proofErr w:type="gramEnd"/>
      <w:r w:rsidRPr="003349D0">
        <w:rPr>
          <w:b/>
          <w:sz w:val="24"/>
          <w:szCs w:val="24"/>
        </w:rPr>
        <w:t xml:space="preserve"> </w:t>
      </w:r>
    </w:p>
    <w:p w:rsidR="00307E2A" w:rsidRPr="003349D0" w:rsidRDefault="00307E2A" w:rsidP="00307E2A">
      <w:pPr>
        <w:ind w:left="-5" w:right="80"/>
        <w:rPr>
          <w:sz w:val="24"/>
          <w:szCs w:val="24"/>
        </w:rPr>
      </w:pPr>
      <w:r w:rsidRPr="003349D0">
        <w:rPr>
          <w:sz w:val="24"/>
          <w:szCs w:val="24"/>
        </w:rPr>
        <w:t xml:space="preserve">1.Овладение обучающимися знаниями теории и практики шахматной игры. </w:t>
      </w:r>
    </w:p>
    <w:p w:rsidR="00307E2A" w:rsidRPr="003349D0" w:rsidRDefault="00307E2A" w:rsidP="00307E2A">
      <w:pPr>
        <w:ind w:left="-5" w:right="80"/>
        <w:rPr>
          <w:sz w:val="24"/>
          <w:szCs w:val="24"/>
        </w:rPr>
      </w:pPr>
      <w:r w:rsidRPr="003349D0">
        <w:rPr>
          <w:sz w:val="24"/>
          <w:szCs w:val="24"/>
        </w:rPr>
        <w:t xml:space="preserve">2.Формирование и развитие у учащихся на основе теоретических и практических занятий навыков ведения шахматной борьбы при помощи коллективного обсуждения шахматной стратегии и тактики. </w:t>
      </w:r>
    </w:p>
    <w:p w:rsidR="00307E2A" w:rsidRPr="003349D0" w:rsidRDefault="00307E2A" w:rsidP="00307E2A">
      <w:pPr>
        <w:ind w:left="-5" w:right="80"/>
        <w:rPr>
          <w:sz w:val="24"/>
          <w:szCs w:val="24"/>
        </w:rPr>
      </w:pPr>
      <w:r w:rsidRPr="003349D0">
        <w:rPr>
          <w:sz w:val="24"/>
          <w:szCs w:val="24"/>
        </w:rPr>
        <w:t xml:space="preserve">3.Формирование навыков индивидуального и коллективного творчества с целью подготовки шахматистов – разрядников. </w:t>
      </w:r>
    </w:p>
    <w:p w:rsidR="00307E2A" w:rsidRPr="003349D0" w:rsidRDefault="00307E2A" w:rsidP="00307E2A">
      <w:pPr>
        <w:ind w:left="-5" w:right="80"/>
        <w:rPr>
          <w:sz w:val="24"/>
          <w:szCs w:val="24"/>
        </w:rPr>
      </w:pPr>
      <w:r w:rsidRPr="003349D0">
        <w:rPr>
          <w:sz w:val="24"/>
          <w:szCs w:val="24"/>
        </w:rPr>
        <w:t xml:space="preserve">4.Выявление способных и талантливых детей для дальнейшего совершенствования спортивного мастерства. </w:t>
      </w:r>
    </w:p>
    <w:p w:rsidR="00307E2A" w:rsidRDefault="00307E2A" w:rsidP="00307E2A">
      <w:pPr>
        <w:ind w:left="-5" w:right="1120"/>
        <w:rPr>
          <w:sz w:val="24"/>
          <w:szCs w:val="24"/>
        </w:rPr>
      </w:pPr>
      <w:r w:rsidRPr="003349D0">
        <w:rPr>
          <w:sz w:val="24"/>
          <w:szCs w:val="24"/>
        </w:rPr>
        <w:t>5.Использование новейших электронных и компьютерных технологий для изучения и получения обучающимися шахматного опыта.</w:t>
      </w:r>
    </w:p>
    <w:p w:rsidR="00307E2A" w:rsidRPr="003349D0" w:rsidRDefault="00307E2A" w:rsidP="00307E2A">
      <w:pPr>
        <w:ind w:left="-5" w:right="1120"/>
        <w:rPr>
          <w:sz w:val="24"/>
          <w:szCs w:val="24"/>
        </w:rPr>
      </w:pPr>
      <w:proofErr w:type="gramStart"/>
      <w:r w:rsidRPr="003349D0">
        <w:rPr>
          <w:b/>
          <w:sz w:val="24"/>
          <w:szCs w:val="24"/>
        </w:rPr>
        <w:t>Развивающие :</w:t>
      </w:r>
      <w:proofErr w:type="gramEnd"/>
      <w:r w:rsidRPr="003349D0">
        <w:rPr>
          <w:b/>
          <w:sz w:val="24"/>
          <w:szCs w:val="24"/>
        </w:rPr>
        <w:t xml:space="preserve"> </w:t>
      </w:r>
    </w:p>
    <w:p w:rsidR="00307E2A" w:rsidRPr="003349D0" w:rsidRDefault="00307E2A" w:rsidP="00307E2A">
      <w:pPr>
        <w:ind w:left="-5" w:right="80"/>
        <w:rPr>
          <w:sz w:val="24"/>
          <w:szCs w:val="24"/>
        </w:rPr>
      </w:pPr>
      <w:r w:rsidRPr="003349D0">
        <w:rPr>
          <w:sz w:val="24"/>
          <w:szCs w:val="24"/>
        </w:rPr>
        <w:t xml:space="preserve">1.Развитие у школьников инициативы, логики, памяти, внимания, пространственного мышления, индивидуальности, самообладания, самостоятельности, эстетического вкуса и понимания красоты шахматных этюдов и комбинаций. </w:t>
      </w:r>
    </w:p>
    <w:p w:rsidR="00307E2A" w:rsidRPr="003349D0" w:rsidRDefault="00307E2A" w:rsidP="00307E2A">
      <w:pPr>
        <w:ind w:left="-5" w:right="80"/>
        <w:rPr>
          <w:sz w:val="24"/>
          <w:szCs w:val="24"/>
        </w:rPr>
      </w:pPr>
      <w:r w:rsidRPr="003349D0">
        <w:rPr>
          <w:sz w:val="24"/>
          <w:szCs w:val="24"/>
        </w:rPr>
        <w:t xml:space="preserve">2.Развитие мотивации личности к познанию и творчеству. </w:t>
      </w:r>
    </w:p>
    <w:p w:rsidR="00307E2A" w:rsidRPr="003349D0" w:rsidRDefault="00307E2A" w:rsidP="00307E2A">
      <w:pPr>
        <w:ind w:left="-5" w:right="80"/>
        <w:rPr>
          <w:sz w:val="24"/>
          <w:szCs w:val="24"/>
        </w:rPr>
      </w:pPr>
      <w:r w:rsidRPr="003349D0">
        <w:rPr>
          <w:sz w:val="24"/>
          <w:szCs w:val="24"/>
        </w:rPr>
        <w:t xml:space="preserve">3.Развитие личностного потенциала. </w:t>
      </w:r>
    </w:p>
    <w:p w:rsidR="00307E2A" w:rsidRPr="003349D0" w:rsidRDefault="00307E2A" w:rsidP="00307E2A">
      <w:pPr>
        <w:ind w:left="-5" w:right="80"/>
        <w:rPr>
          <w:sz w:val="24"/>
          <w:szCs w:val="24"/>
        </w:rPr>
      </w:pPr>
      <w:r w:rsidRPr="003349D0">
        <w:rPr>
          <w:sz w:val="24"/>
          <w:szCs w:val="24"/>
        </w:rPr>
        <w:t xml:space="preserve">4.Развитие коммуникативных навыков и качеств личности. </w:t>
      </w:r>
    </w:p>
    <w:p w:rsidR="00307E2A" w:rsidRPr="003349D0" w:rsidRDefault="00307E2A" w:rsidP="00307E2A">
      <w:pPr>
        <w:ind w:left="-5" w:right="80"/>
        <w:rPr>
          <w:sz w:val="24"/>
          <w:szCs w:val="24"/>
        </w:rPr>
      </w:pPr>
      <w:r w:rsidRPr="003349D0">
        <w:rPr>
          <w:sz w:val="24"/>
          <w:szCs w:val="24"/>
        </w:rPr>
        <w:t xml:space="preserve">5.Формирование навыков здорового образа жизни. </w:t>
      </w:r>
    </w:p>
    <w:p w:rsidR="00307E2A" w:rsidRPr="003349D0" w:rsidRDefault="00307E2A" w:rsidP="00307E2A">
      <w:pPr>
        <w:ind w:left="-5" w:right="80"/>
        <w:rPr>
          <w:sz w:val="24"/>
          <w:szCs w:val="24"/>
        </w:rPr>
      </w:pPr>
      <w:r w:rsidRPr="003349D0">
        <w:rPr>
          <w:sz w:val="24"/>
          <w:szCs w:val="24"/>
        </w:rPr>
        <w:t xml:space="preserve">6.Развитие качеств «сильной личности», уверенности в себе. </w:t>
      </w:r>
    </w:p>
    <w:p w:rsidR="00307E2A" w:rsidRPr="003349D0" w:rsidRDefault="00307E2A" w:rsidP="00307E2A">
      <w:pPr>
        <w:spacing w:after="0" w:line="259" w:lineRule="auto"/>
        <w:ind w:left="-5" w:right="0"/>
        <w:rPr>
          <w:sz w:val="24"/>
          <w:szCs w:val="24"/>
        </w:rPr>
      </w:pPr>
      <w:proofErr w:type="gramStart"/>
      <w:r w:rsidRPr="003349D0">
        <w:rPr>
          <w:b/>
          <w:sz w:val="24"/>
          <w:szCs w:val="24"/>
        </w:rPr>
        <w:t>Воспитательные :</w:t>
      </w:r>
      <w:proofErr w:type="gramEnd"/>
      <w:r w:rsidRPr="003349D0">
        <w:rPr>
          <w:b/>
          <w:sz w:val="24"/>
          <w:szCs w:val="24"/>
        </w:rPr>
        <w:t xml:space="preserve"> </w:t>
      </w:r>
    </w:p>
    <w:p w:rsidR="00307E2A" w:rsidRPr="003349D0" w:rsidRDefault="00307E2A" w:rsidP="00307E2A">
      <w:pPr>
        <w:ind w:left="-5" w:right="80"/>
        <w:rPr>
          <w:sz w:val="24"/>
          <w:szCs w:val="24"/>
        </w:rPr>
      </w:pPr>
      <w:r w:rsidRPr="003349D0">
        <w:rPr>
          <w:sz w:val="24"/>
          <w:szCs w:val="24"/>
        </w:rPr>
        <w:t xml:space="preserve">1.Воспитание общекультурных компетенций: умение применять на </w:t>
      </w:r>
      <w:proofErr w:type="gramStart"/>
      <w:r w:rsidRPr="003349D0">
        <w:rPr>
          <w:sz w:val="24"/>
          <w:szCs w:val="24"/>
        </w:rPr>
        <w:t>практике  полученные</w:t>
      </w:r>
      <w:proofErr w:type="gramEnd"/>
      <w:r w:rsidRPr="003349D0">
        <w:rPr>
          <w:sz w:val="24"/>
          <w:szCs w:val="24"/>
        </w:rPr>
        <w:t xml:space="preserve"> шахматные знания, применять теорию на соревнованиях, грамотно вести шахматную борьбу за доской. </w:t>
      </w:r>
    </w:p>
    <w:p w:rsidR="00307E2A" w:rsidRPr="003349D0" w:rsidRDefault="00307E2A" w:rsidP="00307E2A">
      <w:pPr>
        <w:ind w:left="-5" w:right="80"/>
        <w:rPr>
          <w:sz w:val="24"/>
          <w:szCs w:val="24"/>
        </w:rPr>
      </w:pPr>
      <w:r w:rsidRPr="003349D0">
        <w:rPr>
          <w:sz w:val="24"/>
          <w:szCs w:val="24"/>
        </w:rPr>
        <w:t xml:space="preserve">2.Воспитание и развитие интереса обучающихся к шахматам, к самостоятельной работе и творчеству. </w:t>
      </w:r>
    </w:p>
    <w:p w:rsidR="00307E2A" w:rsidRPr="003349D0" w:rsidRDefault="00307E2A" w:rsidP="00307E2A">
      <w:pPr>
        <w:ind w:left="-5" w:right="80"/>
        <w:rPr>
          <w:sz w:val="24"/>
          <w:szCs w:val="24"/>
        </w:rPr>
      </w:pPr>
      <w:r w:rsidRPr="003349D0">
        <w:rPr>
          <w:sz w:val="24"/>
          <w:szCs w:val="24"/>
        </w:rPr>
        <w:t xml:space="preserve">3.Формирование высоконравственного, творческого и компетентного гражданина России. </w:t>
      </w:r>
    </w:p>
    <w:p w:rsidR="00307E2A" w:rsidRPr="003349D0" w:rsidRDefault="00307E2A" w:rsidP="00307E2A">
      <w:pPr>
        <w:ind w:left="-5" w:right="80"/>
        <w:rPr>
          <w:sz w:val="24"/>
          <w:szCs w:val="24"/>
        </w:rPr>
      </w:pPr>
      <w:r w:rsidRPr="003349D0">
        <w:rPr>
          <w:sz w:val="24"/>
          <w:szCs w:val="24"/>
        </w:rPr>
        <w:t xml:space="preserve">4.Формирование социально-нравственных и культурных ценностей человека. </w:t>
      </w:r>
    </w:p>
    <w:p w:rsidR="00307E2A" w:rsidRPr="003349D0" w:rsidRDefault="00307E2A" w:rsidP="00307E2A">
      <w:pPr>
        <w:ind w:left="-5" w:right="80"/>
        <w:rPr>
          <w:sz w:val="24"/>
          <w:szCs w:val="24"/>
        </w:rPr>
      </w:pPr>
      <w:r w:rsidRPr="003349D0">
        <w:rPr>
          <w:sz w:val="24"/>
          <w:szCs w:val="24"/>
        </w:rPr>
        <w:t xml:space="preserve">5.Формирование устойчивой мотивации к занятиям шахматами и на участие в различных шахматных турнирах, соревнованиях района, города и области. </w:t>
      </w:r>
    </w:p>
    <w:p w:rsidR="00307E2A" w:rsidRPr="003349D0" w:rsidRDefault="00307E2A" w:rsidP="00307E2A">
      <w:pPr>
        <w:ind w:left="-5" w:right="80"/>
        <w:rPr>
          <w:sz w:val="24"/>
          <w:szCs w:val="24"/>
        </w:rPr>
      </w:pPr>
      <w:r w:rsidRPr="003349D0">
        <w:rPr>
          <w:sz w:val="24"/>
          <w:szCs w:val="24"/>
        </w:rPr>
        <w:t xml:space="preserve">5.Пропаганда шахматного спорта. </w:t>
      </w:r>
    </w:p>
    <w:p w:rsidR="00307E2A" w:rsidRPr="003349D0" w:rsidRDefault="00307E2A" w:rsidP="00307E2A">
      <w:pPr>
        <w:ind w:left="-5" w:right="80"/>
        <w:rPr>
          <w:sz w:val="24"/>
          <w:szCs w:val="24"/>
        </w:rPr>
      </w:pPr>
      <w:r w:rsidRPr="003349D0">
        <w:rPr>
          <w:sz w:val="24"/>
          <w:szCs w:val="24"/>
        </w:rPr>
        <w:t xml:space="preserve">6.Формирование навыка дисциплины, чувства коллективизма, ответственности. </w:t>
      </w:r>
    </w:p>
    <w:p w:rsidR="00307E2A" w:rsidRPr="00AA24F1" w:rsidRDefault="00307E2A" w:rsidP="00603053">
      <w:pPr>
        <w:spacing w:after="0" w:line="240" w:lineRule="auto"/>
        <w:ind w:firstLine="567"/>
        <w:jc w:val="both"/>
        <w:rPr>
          <w:rFonts w:eastAsia="Calibri"/>
          <w:sz w:val="24"/>
          <w:szCs w:val="24"/>
        </w:rPr>
      </w:pPr>
    </w:p>
    <w:p w:rsidR="003349D0" w:rsidRPr="003349D0" w:rsidRDefault="003349D0" w:rsidP="003349D0">
      <w:pPr>
        <w:spacing w:after="0" w:line="240" w:lineRule="auto"/>
        <w:ind w:firstLine="0"/>
        <w:rPr>
          <w:rFonts w:eastAsia="Calibri"/>
          <w:sz w:val="24"/>
          <w:szCs w:val="24"/>
        </w:rPr>
      </w:pPr>
    </w:p>
    <w:p w:rsidR="00285CAD" w:rsidRPr="003349D0" w:rsidRDefault="00307E2A" w:rsidP="00307E2A">
      <w:pPr>
        <w:ind w:left="692" w:right="80"/>
        <w:jc w:val="center"/>
        <w:rPr>
          <w:sz w:val="24"/>
          <w:szCs w:val="24"/>
        </w:rPr>
      </w:pPr>
      <w:r>
        <w:rPr>
          <w:b/>
          <w:sz w:val="24"/>
          <w:szCs w:val="24"/>
        </w:rPr>
        <w:t xml:space="preserve">3. </w:t>
      </w:r>
      <w:r w:rsidR="005450E5" w:rsidRPr="003349D0">
        <w:rPr>
          <w:b/>
          <w:sz w:val="24"/>
          <w:szCs w:val="24"/>
        </w:rPr>
        <w:t>П</w:t>
      </w:r>
      <w:r>
        <w:rPr>
          <w:b/>
          <w:sz w:val="24"/>
          <w:szCs w:val="24"/>
        </w:rPr>
        <w:t>ланируемые результаты освоения программы</w:t>
      </w:r>
    </w:p>
    <w:p w:rsidR="00285CAD" w:rsidRPr="003349D0" w:rsidRDefault="005450E5">
      <w:pPr>
        <w:spacing w:after="25" w:line="259" w:lineRule="auto"/>
        <w:ind w:left="-5" w:right="0"/>
        <w:rPr>
          <w:sz w:val="24"/>
          <w:szCs w:val="24"/>
        </w:rPr>
      </w:pPr>
      <w:r w:rsidRPr="003349D0">
        <w:rPr>
          <w:sz w:val="24"/>
          <w:szCs w:val="24"/>
          <w:u w:val="single" w:color="000000"/>
        </w:rPr>
        <w:t>К концу учебного года дети научатся:</w:t>
      </w:r>
      <w:r w:rsidRPr="003349D0">
        <w:rPr>
          <w:sz w:val="24"/>
          <w:szCs w:val="24"/>
        </w:rPr>
        <w:t xml:space="preserve"> </w:t>
      </w:r>
    </w:p>
    <w:p w:rsidR="00285CAD" w:rsidRPr="003349D0" w:rsidRDefault="005450E5">
      <w:pPr>
        <w:numPr>
          <w:ilvl w:val="0"/>
          <w:numId w:val="6"/>
        </w:numPr>
        <w:ind w:right="0" w:hanging="163"/>
        <w:rPr>
          <w:sz w:val="24"/>
          <w:szCs w:val="24"/>
        </w:rPr>
      </w:pPr>
      <w:r w:rsidRPr="003349D0">
        <w:rPr>
          <w:sz w:val="24"/>
          <w:szCs w:val="24"/>
        </w:rPr>
        <w:t xml:space="preserve">шахматные термины: белое и черное поле, горизонталь, вертикаль, диагональ, центр, угловые поля, партнеры, начальное положение, белые, черные, ход, взятие, стоять под боем, взятие на проходе, длинная и короткая рокировка, шах, мат, ничья, пат, вечный шах, двойной удар, связка полная и неполная, давление на связку; </w:t>
      </w:r>
    </w:p>
    <w:p w:rsidR="00307E2A" w:rsidRDefault="005450E5">
      <w:pPr>
        <w:numPr>
          <w:ilvl w:val="0"/>
          <w:numId w:val="6"/>
        </w:numPr>
        <w:ind w:right="0" w:hanging="163"/>
        <w:rPr>
          <w:sz w:val="24"/>
          <w:szCs w:val="24"/>
        </w:rPr>
      </w:pPr>
      <w:r w:rsidRPr="003349D0">
        <w:rPr>
          <w:sz w:val="24"/>
          <w:szCs w:val="24"/>
        </w:rPr>
        <w:t>названия шахматных фигур: пешка, ладья, слон, ферзь, конь, король; - правила хода и взятия каждой фигуры, их обозначения при записи партии;</w:t>
      </w:r>
    </w:p>
    <w:p w:rsidR="00285CAD" w:rsidRPr="00307E2A" w:rsidRDefault="005450E5" w:rsidP="00307E2A">
      <w:pPr>
        <w:ind w:left="0" w:right="0" w:firstLine="0"/>
        <w:rPr>
          <w:sz w:val="24"/>
          <w:szCs w:val="24"/>
          <w:u w:val="single"/>
        </w:rPr>
      </w:pPr>
      <w:r w:rsidRPr="00307E2A">
        <w:rPr>
          <w:sz w:val="24"/>
          <w:szCs w:val="24"/>
          <w:u w:val="single" w:color="000000"/>
        </w:rPr>
        <w:t>К концу учебного года дети получат возможность научиться:</w:t>
      </w:r>
      <w:r w:rsidRPr="00307E2A">
        <w:rPr>
          <w:sz w:val="24"/>
          <w:szCs w:val="24"/>
          <w:u w:val="single"/>
        </w:rPr>
        <w:t xml:space="preserve"> </w:t>
      </w:r>
    </w:p>
    <w:p w:rsidR="00285CAD" w:rsidRPr="00307E2A" w:rsidRDefault="005450E5">
      <w:pPr>
        <w:numPr>
          <w:ilvl w:val="0"/>
          <w:numId w:val="6"/>
        </w:numPr>
        <w:spacing w:after="13" w:line="268" w:lineRule="auto"/>
        <w:ind w:right="0" w:hanging="163"/>
        <w:rPr>
          <w:sz w:val="24"/>
          <w:szCs w:val="24"/>
        </w:rPr>
      </w:pPr>
      <w:r w:rsidRPr="00307E2A">
        <w:rPr>
          <w:sz w:val="24"/>
          <w:szCs w:val="24"/>
        </w:rPr>
        <w:t xml:space="preserve">правильно помещать шахматную доску между партнерами; </w:t>
      </w:r>
    </w:p>
    <w:p w:rsidR="00285CAD" w:rsidRPr="00307E2A" w:rsidRDefault="005450E5">
      <w:pPr>
        <w:numPr>
          <w:ilvl w:val="0"/>
          <w:numId w:val="6"/>
        </w:numPr>
        <w:spacing w:after="13" w:line="268" w:lineRule="auto"/>
        <w:ind w:right="0" w:hanging="163"/>
        <w:rPr>
          <w:sz w:val="24"/>
          <w:szCs w:val="24"/>
        </w:rPr>
      </w:pPr>
      <w:r w:rsidRPr="00307E2A">
        <w:rPr>
          <w:sz w:val="24"/>
          <w:szCs w:val="24"/>
        </w:rPr>
        <w:t xml:space="preserve">правильно расставлять фигуры перед игрой; </w:t>
      </w:r>
    </w:p>
    <w:p w:rsidR="00285CAD" w:rsidRPr="00307E2A" w:rsidRDefault="005450E5">
      <w:pPr>
        <w:numPr>
          <w:ilvl w:val="0"/>
          <w:numId w:val="6"/>
        </w:numPr>
        <w:spacing w:after="13" w:line="268" w:lineRule="auto"/>
        <w:ind w:right="0" w:hanging="163"/>
        <w:rPr>
          <w:sz w:val="24"/>
          <w:szCs w:val="24"/>
        </w:rPr>
      </w:pPr>
      <w:r w:rsidRPr="00307E2A">
        <w:rPr>
          <w:sz w:val="24"/>
          <w:szCs w:val="24"/>
        </w:rPr>
        <w:lastRenderedPageBreak/>
        <w:t xml:space="preserve">уметь вести запись партии по правилам краткой шахматной нотации; </w:t>
      </w:r>
    </w:p>
    <w:p w:rsidR="00285CAD" w:rsidRPr="00307E2A" w:rsidRDefault="005450E5">
      <w:pPr>
        <w:numPr>
          <w:ilvl w:val="0"/>
          <w:numId w:val="6"/>
        </w:numPr>
        <w:spacing w:after="13" w:line="268" w:lineRule="auto"/>
        <w:ind w:right="0" w:hanging="163"/>
        <w:rPr>
          <w:sz w:val="24"/>
          <w:szCs w:val="24"/>
        </w:rPr>
      </w:pPr>
      <w:r w:rsidRPr="00307E2A">
        <w:rPr>
          <w:sz w:val="24"/>
          <w:szCs w:val="24"/>
        </w:rPr>
        <w:t xml:space="preserve">уметь разыграть шахматную партию от начала и до конца без нарушений шахматного кодекса; </w:t>
      </w:r>
    </w:p>
    <w:p w:rsidR="00285CAD" w:rsidRPr="00307E2A" w:rsidRDefault="005450E5">
      <w:pPr>
        <w:numPr>
          <w:ilvl w:val="0"/>
          <w:numId w:val="6"/>
        </w:numPr>
        <w:spacing w:after="13" w:line="268" w:lineRule="auto"/>
        <w:ind w:right="0" w:hanging="163"/>
        <w:rPr>
          <w:sz w:val="24"/>
          <w:szCs w:val="24"/>
        </w:rPr>
      </w:pPr>
      <w:r w:rsidRPr="00307E2A">
        <w:rPr>
          <w:sz w:val="24"/>
          <w:szCs w:val="24"/>
        </w:rPr>
        <w:t xml:space="preserve">рокировать, объявлять шах, ставить мат; </w:t>
      </w:r>
    </w:p>
    <w:p w:rsidR="00285CAD" w:rsidRPr="00307E2A" w:rsidRDefault="005450E5">
      <w:pPr>
        <w:numPr>
          <w:ilvl w:val="0"/>
          <w:numId w:val="6"/>
        </w:numPr>
        <w:spacing w:after="13" w:line="268" w:lineRule="auto"/>
        <w:ind w:right="0" w:hanging="163"/>
        <w:rPr>
          <w:sz w:val="24"/>
          <w:szCs w:val="24"/>
        </w:rPr>
      </w:pPr>
      <w:r w:rsidRPr="00307E2A">
        <w:rPr>
          <w:sz w:val="24"/>
          <w:szCs w:val="24"/>
        </w:rPr>
        <w:t xml:space="preserve">решать элементарные задачи на мат в один и несколько ходов; </w:t>
      </w:r>
    </w:p>
    <w:p w:rsidR="00285CAD" w:rsidRPr="00307E2A" w:rsidRDefault="005450E5">
      <w:pPr>
        <w:numPr>
          <w:ilvl w:val="0"/>
          <w:numId w:val="6"/>
        </w:numPr>
        <w:spacing w:after="13" w:line="268" w:lineRule="auto"/>
        <w:ind w:right="0" w:hanging="163"/>
        <w:rPr>
          <w:sz w:val="24"/>
          <w:szCs w:val="24"/>
        </w:rPr>
      </w:pPr>
      <w:r w:rsidRPr="00307E2A">
        <w:rPr>
          <w:sz w:val="24"/>
          <w:szCs w:val="24"/>
        </w:rPr>
        <w:t xml:space="preserve">проводить элементарные комбинации на двойной удар, на выигрыш связанной фигуры, на спертый мат и т.п. в один и несколько ходов. </w:t>
      </w:r>
    </w:p>
    <w:p w:rsidR="00285CAD" w:rsidRPr="003349D0" w:rsidRDefault="005450E5">
      <w:pPr>
        <w:spacing w:after="0" w:line="259" w:lineRule="auto"/>
        <w:ind w:left="0" w:right="0" w:firstLine="0"/>
        <w:rPr>
          <w:sz w:val="24"/>
          <w:szCs w:val="24"/>
        </w:rPr>
      </w:pPr>
      <w:r w:rsidRPr="003349D0">
        <w:rPr>
          <w:sz w:val="24"/>
          <w:szCs w:val="24"/>
        </w:rPr>
        <w:t xml:space="preserve"> </w:t>
      </w:r>
    </w:p>
    <w:p w:rsidR="00BA2A94" w:rsidRPr="00BA2A94" w:rsidRDefault="00BA2A94" w:rsidP="00BA2A94">
      <w:pPr>
        <w:pStyle w:val="a4"/>
        <w:spacing w:after="0" w:line="240" w:lineRule="auto"/>
        <w:jc w:val="center"/>
        <w:rPr>
          <w:rFonts w:ascii="Times New Roman" w:hAnsi="Times New Roman" w:cs="Times New Roman"/>
          <w:b/>
          <w:sz w:val="24"/>
          <w:szCs w:val="24"/>
        </w:rPr>
      </w:pPr>
      <w:r w:rsidRPr="00BA2A94">
        <w:rPr>
          <w:rFonts w:ascii="Times New Roman" w:hAnsi="Times New Roman" w:cs="Times New Roman"/>
          <w:b/>
          <w:sz w:val="24"/>
          <w:szCs w:val="24"/>
        </w:rPr>
        <w:t>4. Учебный план</w:t>
      </w:r>
    </w:p>
    <w:p w:rsidR="00BA2A94" w:rsidRPr="00BA2A94" w:rsidRDefault="00BA2A94" w:rsidP="00BA2A94">
      <w:pPr>
        <w:pStyle w:val="a4"/>
        <w:spacing w:after="0" w:line="240" w:lineRule="auto"/>
        <w:rPr>
          <w:rFonts w:ascii="Times New Roman" w:hAnsi="Times New Roman" w:cs="Times New Roman"/>
          <w:b/>
          <w:sz w:val="24"/>
          <w:szCs w:val="24"/>
        </w:rPr>
      </w:pPr>
    </w:p>
    <w:tbl>
      <w:tblPr>
        <w:tblStyle w:val="a3"/>
        <w:tblW w:w="0" w:type="auto"/>
        <w:tblInd w:w="597" w:type="dxa"/>
        <w:tblLook w:val="04A0" w:firstRow="1" w:lastRow="0" w:firstColumn="1" w:lastColumn="0" w:noHBand="0" w:noVBand="1"/>
      </w:tblPr>
      <w:tblGrid>
        <w:gridCol w:w="2571"/>
        <w:gridCol w:w="2147"/>
        <w:gridCol w:w="2471"/>
        <w:gridCol w:w="2220"/>
      </w:tblGrid>
      <w:tr w:rsidR="00BA2A94" w:rsidRPr="00BA2A94" w:rsidTr="00A94C72">
        <w:tc>
          <w:tcPr>
            <w:tcW w:w="2772" w:type="dxa"/>
          </w:tcPr>
          <w:p w:rsidR="00BA2A94" w:rsidRPr="00BA2A94" w:rsidRDefault="00BA2A94" w:rsidP="00A94C72">
            <w:pPr>
              <w:pStyle w:val="11"/>
              <w:tabs>
                <w:tab w:val="left" w:pos="4484"/>
                <w:tab w:val="left" w:pos="4485"/>
              </w:tabs>
              <w:ind w:left="0"/>
              <w:jc w:val="center"/>
              <w:rPr>
                <w:sz w:val="24"/>
                <w:szCs w:val="24"/>
              </w:rPr>
            </w:pPr>
            <w:r w:rsidRPr="00BA2A94">
              <w:rPr>
                <w:sz w:val="24"/>
                <w:szCs w:val="24"/>
              </w:rPr>
              <w:t>Количество учебных недель</w:t>
            </w:r>
          </w:p>
        </w:tc>
        <w:tc>
          <w:tcPr>
            <w:tcW w:w="2268" w:type="dxa"/>
          </w:tcPr>
          <w:p w:rsidR="00BA2A94" w:rsidRPr="00BA2A94" w:rsidRDefault="00BA2A94" w:rsidP="00A94C72">
            <w:pPr>
              <w:pStyle w:val="11"/>
              <w:tabs>
                <w:tab w:val="left" w:pos="4484"/>
                <w:tab w:val="left" w:pos="4485"/>
              </w:tabs>
              <w:ind w:left="0"/>
              <w:jc w:val="center"/>
              <w:rPr>
                <w:sz w:val="24"/>
                <w:szCs w:val="24"/>
              </w:rPr>
            </w:pPr>
            <w:r w:rsidRPr="00BA2A94">
              <w:rPr>
                <w:sz w:val="24"/>
                <w:szCs w:val="24"/>
              </w:rPr>
              <w:t>Количество часов в неделю</w:t>
            </w:r>
          </w:p>
        </w:tc>
        <w:tc>
          <w:tcPr>
            <w:tcW w:w="2653" w:type="dxa"/>
          </w:tcPr>
          <w:p w:rsidR="00BA2A94" w:rsidRPr="00BA2A94" w:rsidRDefault="00BA2A94" w:rsidP="00A94C72">
            <w:pPr>
              <w:pStyle w:val="11"/>
              <w:tabs>
                <w:tab w:val="left" w:pos="4484"/>
                <w:tab w:val="left" w:pos="4485"/>
              </w:tabs>
              <w:ind w:left="0"/>
              <w:jc w:val="center"/>
              <w:rPr>
                <w:sz w:val="24"/>
                <w:szCs w:val="24"/>
              </w:rPr>
            </w:pPr>
            <w:r w:rsidRPr="00BA2A94">
              <w:rPr>
                <w:sz w:val="24"/>
                <w:szCs w:val="24"/>
              </w:rPr>
              <w:t>Количество часов за год</w:t>
            </w:r>
          </w:p>
        </w:tc>
        <w:tc>
          <w:tcPr>
            <w:tcW w:w="2308" w:type="dxa"/>
          </w:tcPr>
          <w:p w:rsidR="00BA2A94" w:rsidRPr="00BA2A94" w:rsidRDefault="00BA2A94" w:rsidP="00A94C72">
            <w:pPr>
              <w:pStyle w:val="a5"/>
              <w:jc w:val="center"/>
              <w:rPr>
                <w:b/>
              </w:rPr>
            </w:pPr>
            <w:r w:rsidRPr="00BA2A94">
              <w:rPr>
                <w:b/>
              </w:rPr>
              <w:t>Формы аттестации и</w:t>
            </w:r>
          </w:p>
          <w:p w:rsidR="00BA2A94" w:rsidRPr="00BA2A94" w:rsidRDefault="00BA2A94" w:rsidP="00A94C72">
            <w:pPr>
              <w:pStyle w:val="a5"/>
              <w:jc w:val="center"/>
            </w:pPr>
            <w:r w:rsidRPr="00BA2A94">
              <w:rPr>
                <w:b/>
              </w:rPr>
              <w:t>контроля</w:t>
            </w:r>
          </w:p>
        </w:tc>
      </w:tr>
      <w:tr w:rsidR="00BA2A94" w:rsidRPr="00BA2A94" w:rsidTr="00A94C72">
        <w:tc>
          <w:tcPr>
            <w:tcW w:w="2772" w:type="dxa"/>
          </w:tcPr>
          <w:p w:rsidR="00BA2A94" w:rsidRPr="00BA2A94" w:rsidRDefault="0023075B" w:rsidP="00A94C72">
            <w:pPr>
              <w:pStyle w:val="11"/>
              <w:tabs>
                <w:tab w:val="left" w:pos="4484"/>
                <w:tab w:val="left" w:pos="4485"/>
              </w:tabs>
              <w:ind w:left="0"/>
              <w:jc w:val="center"/>
              <w:rPr>
                <w:sz w:val="24"/>
                <w:szCs w:val="24"/>
              </w:rPr>
            </w:pPr>
            <w:r>
              <w:rPr>
                <w:sz w:val="24"/>
                <w:szCs w:val="24"/>
              </w:rPr>
              <w:t>34</w:t>
            </w:r>
          </w:p>
        </w:tc>
        <w:tc>
          <w:tcPr>
            <w:tcW w:w="2268" w:type="dxa"/>
          </w:tcPr>
          <w:p w:rsidR="00BA2A94" w:rsidRPr="00BA2A94" w:rsidRDefault="00BA2A94" w:rsidP="00A94C72">
            <w:pPr>
              <w:pStyle w:val="11"/>
              <w:tabs>
                <w:tab w:val="left" w:pos="4484"/>
                <w:tab w:val="left" w:pos="4485"/>
              </w:tabs>
              <w:ind w:left="0"/>
              <w:jc w:val="center"/>
              <w:rPr>
                <w:sz w:val="24"/>
                <w:szCs w:val="24"/>
              </w:rPr>
            </w:pPr>
            <w:r w:rsidRPr="00BA2A94">
              <w:rPr>
                <w:sz w:val="24"/>
                <w:szCs w:val="24"/>
              </w:rPr>
              <w:t>2</w:t>
            </w:r>
          </w:p>
        </w:tc>
        <w:tc>
          <w:tcPr>
            <w:tcW w:w="2653" w:type="dxa"/>
          </w:tcPr>
          <w:p w:rsidR="00BA2A94" w:rsidRPr="00BA2A94" w:rsidRDefault="0023075B" w:rsidP="00A94C72">
            <w:pPr>
              <w:pStyle w:val="11"/>
              <w:tabs>
                <w:tab w:val="left" w:pos="4484"/>
                <w:tab w:val="left" w:pos="4485"/>
              </w:tabs>
              <w:ind w:left="0"/>
              <w:jc w:val="center"/>
              <w:rPr>
                <w:sz w:val="24"/>
                <w:szCs w:val="24"/>
              </w:rPr>
            </w:pPr>
            <w:r>
              <w:rPr>
                <w:sz w:val="24"/>
                <w:szCs w:val="24"/>
              </w:rPr>
              <w:t>68</w:t>
            </w:r>
          </w:p>
        </w:tc>
        <w:tc>
          <w:tcPr>
            <w:tcW w:w="2308" w:type="dxa"/>
          </w:tcPr>
          <w:p w:rsidR="00BA2A94" w:rsidRPr="00BA2A94" w:rsidRDefault="00BA2A94" w:rsidP="00A94C72">
            <w:pPr>
              <w:pStyle w:val="11"/>
              <w:tabs>
                <w:tab w:val="left" w:pos="4484"/>
                <w:tab w:val="left" w:pos="4485"/>
              </w:tabs>
              <w:ind w:left="0"/>
              <w:jc w:val="center"/>
              <w:rPr>
                <w:sz w:val="24"/>
                <w:szCs w:val="24"/>
              </w:rPr>
            </w:pPr>
            <w:r w:rsidRPr="003349D0">
              <w:rPr>
                <w:sz w:val="24"/>
                <w:szCs w:val="24"/>
              </w:rPr>
              <w:t>Текущий контроль, опрос</w:t>
            </w:r>
            <w:r>
              <w:rPr>
                <w:sz w:val="24"/>
                <w:szCs w:val="24"/>
              </w:rPr>
              <w:t xml:space="preserve">, </w:t>
            </w:r>
            <w:r w:rsidRPr="003349D0">
              <w:rPr>
                <w:sz w:val="24"/>
                <w:szCs w:val="24"/>
              </w:rPr>
              <w:t>тестирование</w:t>
            </w:r>
            <w:r>
              <w:rPr>
                <w:sz w:val="24"/>
                <w:szCs w:val="24"/>
              </w:rPr>
              <w:t>, з</w:t>
            </w:r>
            <w:r w:rsidRPr="003349D0">
              <w:rPr>
                <w:sz w:val="24"/>
                <w:szCs w:val="24"/>
              </w:rPr>
              <w:t>ачет</w:t>
            </w:r>
          </w:p>
        </w:tc>
      </w:tr>
    </w:tbl>
    <w:p w:rsidR="00285CAD" w:rsidRPr="003349D0" w:rsidRDefault="00285CAD">
      <w:pPr>
        <w:spacing w:after="0" w:line="259" w:lineRule="auto"/>
        <w:ind w:left="0" w:right="0" w:firstLine="0"/>
        <w:rPr>
          <w:sz w:val="24"/>
          <w:szCs w:val="24"/>
        </w:rPr>
      </w:pPr>
    </w:p>
    <w:p w:rsidR="00285CAD" w:rsidRPr="003349D0" w:rsidRDefault="005450E5">
      <w:pPr>
        <w:spacing w:after="0" w:line="259" w:lineRule="auto"/>
        <w:ind w:left="0" w:right="0" w:firstLine="0"/>
        <w:rPr>
          <w:sz w:val="24"/>
          <w:szCs w:val="24"/>
        </w:rPr>
      </w:pPr>
      <w:r w:rsidRPr="003349D0">
        <w:rPr>
          <w:sz w:val="24"/>
          <w:szCs w:val="24"/>
        </w:rPr>
        <w:t xml:space="preserve">  </w:t>
      </w:r>
    </w:p>
    <w:p w:rsidR="00285CAD" w:rsidRPr="00BA2A94" w:rsidRDefault="00BA2A94" w:rsidP="00BA2A94">
      <w:pPr>
        <w:spacing w:after="0" w:line="259" w:lineRule="auto"/>
        <w:ind w:left="0" w:right="0" w:firstLine="0"/>
        <w:jc w:val="center"/>
        <w:rPr>
          <w:b/>
          <w:sz w:val="24"/>
          <w:szCs w:val="24"/>
        </w:rPr>
      </w:pPr>
      <w:r w:rsidRPr="00BA2A94">
        <w:rPr>
          <w:b/>
          <w:sz w:val="24"/>
          <w:szCs w:val="24"/>
        </w:rPr>
        <w:t>5. Учебно-тематический план</w:t>
      </w:r>
    </w:p>
    <w:p w:rsidR="00285CAD" w:rsidRPr="003349D0" w:rsidRDefault="00285CAD">
      <w:pPr>
        <w:spacing w:after="0" w:line="259" w:lineRule="auto"/>
        <w:ind w:left="0" w:right="0" w:firstLine="0"/>
        <w:rPr>
          <w:sz w:val="24"/>
          <w:szCs w:val="24"/>
        </w:rPr>
      </w:pPr>
    </w:p>
    <w:tbl>
      <w:tblPr>
        <w:tblStyle w:val="TableGrid"/>
        <w:tblW w:w="9465" w:type="dxa"/>
        <w:tblInd w:w="0" w:type="dxa"/>
        <w:tblCellMar>
          <w:top w:w="9" w:type="dxa"/>
          <w:left w:w="108" w:type="dxa"/>
          <w:right w:w="38" w:type="dxa"/>
        </w:tblCellMar>
        <w:tblLook w:val="04A0" w:firstRow="1" w:lastRow="0" w:firstColumn="1" w:lastColumn="0" w:noHBand="0" w:noVBand="1"/>
      </w:tblPr>
      <w:tblGrid>
        <w:gridCol w:w="660"/>
        <w:gridCol w:w="3464"/>
        <w:gridCol w:w="979"/>
        <w:gridCol w:w="1070"/>
        <w:gridCol w:w="1352"/>
        <w:gridCol w:w="1940"/>
      </w:tblGrid>
      <w:tr w:rsidR="00285CAD" w:rsidRPr="003349D0">
        <w:trPr>
          <w:trHeight w:val="331"/>
        </w:trPr>
        <w:tc>
          <w:tcPr>
            <w:tcW w:w="660" w:type="dxa"/>
            <w:vMerge w:val="restart"/>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21" w:line="259" w:lineRule="auto"/>
              <w:ind w:left="79" w:right="0" w:firstLine="0"/>
              <w:rPr>
                <w:sz w:val="24"/>
                <w:szCs w:val="24"/>
              </w:rPr>
            </w:pPr>
            <w:r w:rsidRPr="003349D0">
              <w:rPr>
                <w:b/>
                <w:sz w:val="24"/>
                <w:szCs w:val="24"/>
              </w:rPr>
              <w:t xml:space="preserve">№ </w:t>
            </w:r>
          </w:p>
          <w:p w:rsidR="00285CAD" w:rsidRPr="003349D0" w:rsidRDefault="005450E5">
            <w:pPr>
              <w:spacing w:after="0" w:line="259" w:lineRule="auto"/>
              <w:ind w:left="22" w:right="0" w:firstLine="0"/>
              <w:rPr>
                <w:sz w:val="24"/>
                <w:szCs w:val="24"/>
              </w:rPr>
            </w:pPr>
            <w:r w:rsidRPr="003349D0">
              <w:rPr>
                <w:b/>
                <w:sz w:val="24"/>
                <w:szCs w:val="24"/>
              </w:rPr>
              <w:t xml:space="preserve">п/п </w:t>
            </w:r>
          </w:p>
        </w:tc>
        <w:tc>
          <w:tcPr>
            <w:tcW w:w="3464" w:type="dxa"/>
            <w:vMerge w:val="restart"/>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0" w:right="73" w:firstLine="0"/>
              <w:jc w:val="center"/>
              <w:rPr>
                <w:sz w:val="24"/>
                <w:szCs w:val="24"/>
              </w:rPr>
            </w:pPr>
            <w:r w:rsidRPr="003349D0">
              <w:rPr>
                <w:b/>
                <w:sz w:val="24"/>
                <w:szCs w:val="24"/>
              </w:rPr>
              <w:t xml:space="preserve">Наименование тем </w:t>
            </w:r>
          </w:p>
        </w:tc>
        <w:tc>
          <w:tcPr>
            <w:tcW w:w="3401" w:type="dxa"/>
            <w:gridSpan w:val="3"/>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17" w:right="0" w:firstLine="0"/>
              <w:jc w:val="both"/>
              <w:rPr>
                <w:sz w:val="24"/>
                <w:szCs w:val="24"/>
              </w:rPr>
            </w:pPr>
            <w:r w:rsidRPr="003349D0">
              <w:rPr>
                <w:b/>
                <w:sz w:val="24"/>
                <w:szCs w:val="24"/>
              </w:rPr>
              <w:t xml:space="preserve">Общее количество часов </w:t>
            </w:r>
          </w:p>
        </w:tc>
        <w:tc>
          <w:tcPr>
            <w:tcW w:w="1940" w:type="dxa"/>
            <w:vMerge w:val="restart"/>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0" w:right="72" w:firstLine="0"/>
              <w:jc w:val="center"/>
              <w:rPr>
                <w:sz w:val="24"/>
                <w:szCs w:val="24"/>
              </w:rPr>
            </w:pPr>
            <w:r w:rsidRPr="003349D0">
              <w:rPr>
                <w:b/>
                <w:sz w:val="24"/>
                <w:szCs w:val="24"/>
              </w:rPr>
              <w:t xml:space="preserve">Формы </w:t>
            </w:r>
          </w:p>
          <w:p w:rsidR="00285CAD" w:rsidRPr="003349D0" w:rsidRDefault="005450E5">
            <w:pPr>
              <w:spacing w:after="0" w:line="259" w:lineRule="auto"/>
              <w:ind w:left="0" w:right="0" w:firstLine="0"/>
              <w:jc w:val="center"/>
              <w:rPr>
                <w:sz w:val="24"/>
                <w:szCs w:val="24"/>
              </w:rPr>
            </w:pPr>
            <w:r w:rsidRPr="003349D0">
              <w:rPr>
                <w:b/>
                <w:sz w:val="24"/>
                <w:szCs w:val="24"/>
              </w:rPr>
              <w:t xml:space="preserve">аттестации/ контроля </w:t>
            </w:r>
          </w:p>
        </w:tc>
      </w:tr>
      <w:tr w:rsidR="00285CAD" w:rsidRPr="003349D0" w:rsidTr="00305A46">
        <w:trPr>
          <w:trHeight w:val="646"/>
        </w:trPr>
        <w:tc>
          <w:tcPr>
            <w:tcW w:w="0" w:type="auto"/>
            <w:vMerge/>
            <w:tcBorders>
              <w:top w:val="nil"/>
              <w:left w:val="single" w:sz="4" w:space="0" w:color="000000"/>
              <w:bottom w:val="single" w:sz="4" w:space="0" w:color="000000"/>
              <w:right w:val="single" w:sz="4" w:space="0" w:color="000000"/>
            </w:tcBorders>
          </w:tcPr>
          <w:p w:rsidR="00285CAD" w:rsidRPr="003349D0" w:rsidRDefault="00285CAD">
            <w:pPr>
              <w:spacing w:after="160" w:line="259" w:lineRule="auto"/>
              <w:ind w:left="0" w:right="0" w:firstLine="0"/>
              <w:rPr>
                <w:sz w:val="24"/>
                <w:szCs w:val="24"/>
              </w:rPr>
            </w:pPr>
          </w:p>
        </w:tc>
        <w:tc>
          <w:tcPr>
            <w:tcW w:w="0" w:type="auto"/>
            <w:vMerge/>
            <w:tcBorders>
              <w:top w:val="nil"/>
              <w:left w:val="single" w:sz="4" w:space="0" w:color="000000"/>
              <w:bottom w:val="single" w:sz="4" w:space="0" w:color="000000"/>
              <w:right w:val="single" w:sz="4" w:space="0" w:color="000000"/>
            </w:tcBorders>
          </w:tcPr>
          <w:p w:rsidR="00285CAD" w:rsidRPr="003349D0" w:rsidRDefault="00285CAD">
            <w:pPr>
              <w:spacing w:after="160" w:line="259" w:lineRule="auto"/>
              <w:ind w:left="0" w:right="0" w:firstLine="0"/>
              <w:rPr>
                <w:sz w:val="24"/>
                <w:szCs w:val="24"/>
              </w:rPr>
            </w:pPr>
          </w:p>
        </w:tc>
        <w:tc>
          <w:tcPr>
            <w:tcW w:w="979"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36" w:right="0" w:firstLine="0"/>
              <w:rPr>
                <w:sz w:val="24"/>
                <w:szCs w:val="24"/>
              </w:rPr>
            </w:pPr>
            <w:r w:rsidRPr="003349D0">
              <w:rPr>
                <w:sz w:val="24"/>
                <w:szCs w:val="24"/>
              </w:rPr>
              <w:t xml:space="preserve">Всего </w:t>
            </w:r>
          </w:p>
        </w:tc>
        <w:tc>
          <w:tcPr>
            <w:tcW w:w="1070"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0" w:right="0" w:firstLine="0"/>
              <w:jc w:val="both"/>
              <w:rPr>
                <w:sz w:val="24"/>
                <w:szCs w:val="24"/>
              </w:rPr>
            </w:pPr>
            <w:r w:rsidRPr="003349D0">
              <w:rPr>
                <w:sz w:val="24"/>
                <w:szCs w:val="24"/>
              </w:rPr>
              <w:t xml:space="preserve">Теория </w:t>
            </w:r>
          </w:p>
        </w:tc>
        <w:tc>
          <w:tcPr>
            <w:tcW w:w="1352"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0" w:right="0" w:firstLine="0"/>
              <w:jc w:val="both"/>
              <w:rPr>
                <w:sz w:val="24"/>
                <w:szCs w:val="24"/>
              </w:rPr>
            </w:pPr>
            <w:r w:rsidRPr="003349D0">
              <w:rPr>
                <w:sz w:val="24"/>
                <w:szCs w:val="24"/>
              </w:rPr>
              <w:t xml:space="preserve">Практика </w:t>
            </w:r>
          </w:p>
        </w:tc>
        <w:tc>
          <w:tcPr>
            <w:tcW w:w="0" w:type="auto"/>
            <w:vMerge/>
            <w:tcBorders>
              <w:top w:val="nil"/>
              <w:left w:val="single" w:sz="4" w:space="0" w:color="000000"/>
              <w:bottom w:val="single" w:sz="4" w:space="0" w:color="000000"/>
              <w:right w:val="single" w:sz="4" w:space="0" w:color="000000"/>
            </w:tcBorders>
          </w:tcPr>
          <w:p w:rsidR="00285CAD" w:rsidRPr="003349D0" w:rsidRDefault="00285CAD">
            <w:pPr>
              <w:spacing w:after="160" w:line="259" w:lineRule="auto"/>
              <w:ind w:left="0" w:right="0" w:firstLine="0"/>
              <w:rPr>
                <w:sz w:val="24"/>
                <w:szCs w:val="24"/>
              </w:rPr>
            </w:pPr>
          </w:p>
        </w:tc>
      </w:tr>
      <w:tr w:rsidR="00285CAD" w:rsidRPr="003349D0" w:rsidTr="00305A46">
        <w:trPr>
          <w:trHeight w:val="975"/>
        </w:trPr>
        <w:tc>
          <w:tcPr>
            <w:tcW w:w="660"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0" w:right="72" w:firstLine="0"/>
              <w:jc w:val="center"/>
              <w:rPr>
                <w:sz w:val="24"/>
                <w:szCs w:val="24"/>
              </w:rPr>
            </w:pPr>
            <w:r w:rsidRPr="003349D0">
              <w:rPr>
                <w:sz w:val="24"/>
                <w:szCs w:val="24"/>
              </w:rPr>
              <w:t xml:space="preserve">1. </w:t>
            </w:r>
          </w:p>
        </w:tc>
        <w:tc>
          <w:tcPr>
            <w:tcW w:w="3464"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0" w:right="0" w:firstLine="0"/>
              <w:rPr>
                <w:sz w:val="24"/>
                <w:szCs w:val="24"/>
              </w:rPr>
            </w:pPr>
            <w:r w:rsidRPr="003349D0">
              <w:rPr>
                <w:sz w:val="24"/>
                <w:szCs w:val="24"/>
              </w:rPr>
              <w:t xml:space="preserve">Вводное занятие. История развития шахмат </w:t>
            </w:r>
          </w:p>
        </w:tc>
        <w:tc>
          <w:tcPr>
            <w:tcW w:w="979"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0" w:right="69" w:firstLine="0"/>
              <w:jc w:val="center"/>
              <w:rPr>
                <w:sz w:val="24"/>
                <w:szCs w:val="24"/>
              </w:rPr>
            </w:pPr>
            <w:r w:rsidRPr="003349D0">
              <w:rPr>
                <w:sz w:val="24"/>
                <w:szCs w:val="24"/>
              </w:rPr>
              <w:t xml:space="preserve">2 </w:t>
            </w:r>
          </w:p>
        </w:tc>
        <w:tc>
          <w:tcPr>
            <w:tcW w:w="1070"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0" w:right="69" w:firstLine="0"/>
              <w:jc w:val="center"/>
              <w:rPr>
                <w:sz w:val="24"/>
                <w:szCs w:val="24"/>
              </w:rPr>
            </w:pPr>
            <w:r w:rsidRPr="003349D0">
              <w:rPr>
                <w:sz w:val="24"/>
                <w:szCs w:val="24"/>
              </w:rPr>
              <w:t xml:space="preserve">2 </w:t>
            </w:r>
          </w:p>
        </w:tc>
        <w:tc>
          <w:tcPr>
            <w:tcW w:w="1352"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0" w:right="70" w:firstLine="0"/>
              <w:jc w:val="center"/>
              <w:rPr>
                <w:sz w:val="24"/>
                <w:szCs w:val="24"/>
              </w:rPr>
            </w:pPr>
            <w:r w:rsidRPr="003349D0">
              <w:rPr>
                <w:sz w:val="24"/>
                <w:szCs w:val="24"/>
              </w:rPr>
              <w:t xml:space="preserve">- </w:t>
            </w:r>
          </w:p>
        </w:tc>
        <w:tc>
          <w:tcPr>
            <w:tcW w:w="1940"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0" w:right="0" w:firstLine="0"/>
              <w:jc w:val="center"/>
              <w:rPr>
                <w:sz w:val="24"/>
                <w:szCs w:val="24"/>
              </w:rPr>
            </w:pPr>
            <w:r w:rsidRPr="003349D0">
              <w:rPr>
                <w:sz w:val="24"/>
                <w:szCs w:val="24"/>
              </w:rPr>
              <w:t xml:space="preserve">Текущий контроль, опрос. </w:t>
            </w:r>
          </w:p>
        </w:tc>
      </w:tr>
      <w:tr w:rsidR="00285CAD" w:rsidRPr="003349D0" w:rsidTr="00305A46">
        <w:trPr>
          <w:trHeight w:val="977"/>
        </w:trPr>
        <w:tc>
          <w:tcPr>
            <w:tcW w:w="660"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0" w:right="72" w:firstLine="0"/>
              <w:jc w:val="center"/>
              <w:rPr>
                <w:sz w:val="24"/>
                <w:szCs w:val="24"/>
              </w:rPr>
            </w:pPr>
            <w:r w:rsidRPr="003349D0">
              <w:rPr>
                <w:sz w:val="24"/>
                <w:szCs w:val="24"/>
              </w:rPr>
              <w:t xml:space="preserve">2. </w:t>
            </w:r>
          </w:p>
        </w:tc>
        <w:tc>
          <w:tcPr>
            <w:tcW w:w="3464"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0" w:right="0" w:firstLine="0"/>
              <w:rPr>
                <w:sz w:val="24"/>
                <w:szCs w:val="24"/>
              </w:rPr>
            </w:pPr>
            <w:r w:rsidRPr="003349D0">
              <w:rPr>
                <w:sz w:val="24"/>
                <w:szCs w:val="24"/>
              </w:rPr>
              <w:t xml:space="preserve">Первоначальные понятия Тактика </w:t>
            </w:r>
          </w:p>
        </w:tc>
        <w:tc>
          <w:tcPr>
            <w:tcW w:w="979" w:type="dxa"/>
            <w:tcBorders>
              <w:top w:val="single" w:sz="4" w:space="0" w:color="000000"/>
              <w:left w:val="single" w:sz="4" w:space="0" w:color="000000"/>
              <w:bottom w:val="single" w:sz="4" w:space="0" w:color="000000"/>
              <w:right w:val="single" w:sz="4" w:space="0" w:color="000000"/>
            </w:tcBorders>
          </w:tcPr>
          <w:p w:rsidR="00285CAD" w:rsidRPr="003349D0" w:rsidRDefault="00305A46">
            <w:pPr>
              <w:spacing w:after="0" w:line="259" w:lineRule="auto"/>
              <w:ind w:left="0" w:right="71" w:firstLine="0"/>
              <w:jc w:val="center"/>
              <w:rPr>
                <w:sz w:val="24"/>
                <w:szCs w:val="24"/>
              </w:rPr>
            </w:pPr>
            <w:r>
              <w:rPr>
                <w:sz w:val="24"/>
                <w:szCs w:val="24"/>
              </w:rPr>
              <w:t>16</w:t>
            </w:r>
          </w:p>
        </w:tc>
        <w:tc>
          <w:tcPr>
            <w:tcW w:w="1070" w:type="dxa"/>
            <w:tcBorders>
              <w:top w:val="single" w:sz="4" w:space="0" w:color="000000"/>
              <w:left w:val="single" w:sz="4" w:space="0" w:color="000000"/>
              <w:bottom w:val="single" w:sz="4" w:space="0" w:color="000000"/>
              <w:right w:val="single" w:sz="4" w:space="0" w:color="000000"/>
            </w:tcBorders>
          </w:tcPr>
          <w:p w:rsidR="00285CAD" w:rsidRPr="003349D0" w:rsidRDefault="00305A46">
            <w:pPr>
              <w:spacing w:after="0" w:line="259" w:lineRule="auto"/>
              <w:ind w:left="0" w:right="71" w:firstLine="0"/>
              <w:jc w:val="center"/>
              <w:rPr>
                <w:sz w:val="24"/>
                <w:szCs w:val="24"/>
              </w:rPr>
            </w:pPr>
            <w:r>
              <w:rPr>
                <w:sz w:val="24"/>
                <w:szCs w:val="24"/>
              </w:rPr>
              <w:t>8</w:t>
            </w:r>
          </w:p>
        </w:tc>
        <w:tc>
          <w:tcPr>
            <w:tcW w:w="1352" w:type="dxa"/>
            <w:tcBorders>
              <w:top w:val="single" w:sz="4" w:space="0" w:color="000000"/>
              <w:left w:val="single" w:sz="4" w:space="0" w:color="000000"/>
              <w:bottom w:val="single" w:sz="4" w:space="0" w:color="000000"/>
              <w:right w:val="single" w:sz="4" w:space="0" w:color="000000"/>
            </w:tcBorders>
          </w:tcPr>
          <w:p w:rsidR="00285CAD" w:rsidRPr="003349D0" w:rsidRDefault="00305A46">
            <w:pPr>
              <w:spacing w:after="0" w:line="259" w:lineRule="auto"/>
              <w:ind w:left="0" w:right="69" w:firstLine="0"/>
              <w:jc w:val="center"/>
              <w:rPr>
                <w:sz w:val="24"/>
                <w:szCs w:val="24"/>
              </w:rPr>
            </w:pPr>
            <w:r>
              <w:rPr>
                <w:sz w:val="24"/>
                <w:szCs w:val="24"/>
              </w:rPr>
              <w:t>8</w:t>
            </w:r>
          </w:p>
        </w:tc>
        <w:tc>
          <w:tcPr>
            <w:tcW w:w="1940"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0" w:right="0" w:firstLine="0"/>
              <w:jc w:val="center"/>
              <w:rPr>
                <w:sz w:val="24"/>
                <w:szCs w:val="24"/>
              </w:rPr>
            </w:pPr>
            <w:r w:rsidRPr="003349D0">
              <w:rPr>
                <w:sz w:val="24"/>
                <w:szCs w:val="24"/>
              </w:rPr>
              <w:t xml:space="preserve">Текущий контроль, тестирование </w:t>
            </w:r>
          </w:p>
        </w:tc>
      </w:tr>
      <w:tr w:rsidR="00285CAD" w:rsidRPr="003349D0" w:rsidTr="00305A46">
        <w:trPr>
          <w:trHeight w:val="977"/>
        </w:trPr>
        <w:tc>
          <w:tcPr>
            <w:tcW w:w="660"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0" w:right="72" w:firstLine="0"/>
              <w:jc w:val="center"/>
              <w:rPr>
                <w:sz w:val="24"/>
                <w:szCs w:val="24"/>
              </w:rPr>
            </w:pPr>
            <w:r w:rsidRPr="003349D0">
              <w:rPr>
                <w:sz w:val="24"/>
                <w:szCs w:val="24"/>
              </w:rPr>
              <w:t xml:space="preserve">3. </w:t>
            </w:r>
          </w:p>
        </w:tc>
        <w:tc>
          <w:tcPr>
            <w:tcW w:w="3464"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0" w:right="0" w:firstLine="0"/>
              <w:rPr>
                <w:sz w:val="24"/>
                <w:szCs w:val="24"/>
              </w:rPr>
            </w:pPr>
            <w:r w:rsidRPr="003349D0">
              <w:rPr>
                <w:sz w:val="24"/>
                <w:szCs w:val="24"/>
              </w:rPr>
              <w:t xml:space="preserve">Стратегия </w:t>
            </w:r>
          </w:p>
        </w:tc>
        <w:tc>
          <w:tcPr>
            <w:tcW w:w="979" w:type="dxa"/>
            <w:tcBorders>
              <w:top w:val="single" w:sz="4" w:space="0" w:color="000000"/>
              <w:left w:val="single" w:sz="4" w:space="0" w:color="000000"/>
              <w:bottom w:val="single" w:sz="4" w:space="0" w:color="000000"/>
              <w:right w:val="single" w:sz="4" w:space="0" w:color="000000"/>
            </w:tcBorders>
          </w:tcPr>
          <w:p w:rsidR="00285CAD" w:rsidRPr="003349D0" w:rsidRDefault="00305A46">
            <w:pPr>
              <w:spacing w:after="0" w:line="259" w:lineRule="auto"/>
              <w:ind w:left="0" w:right="69" w:firstLine="0"/>
              <w:jc w:val="center"/>
              <w:rPr>
                <w:sz w:val="24"/>
                <w:szCs w:val="24"/>
              </w:rPr>
            </w:pPr>
            <w:r>
              <w:rPr>
                <w:sz w:val="24"/>
                <w:szCs w:val="24"/>
              </w:rPr>
              <w:t>5</w:t>
            </w:r>
            <w:r w:rsidR="005450E5" w:rsidRPr="003349D0">
              <w:rPr>
                <w:sz w:val="24"/>
                <w:szCs w:val="24"/>
              </w:rPr>
              <w:t xml:space="preserve"> </w:t>
            </w:r>
          </w:p>
        </w:tc>
        <w:tc>
          <w:tcPr>
            <w:tcW w:w="1070" w:type="dxa"/>
            <w:tcBorders>
              <w:top w:val="single" w:sz="4" w:space="0" w:color="000000"/>
              <w:left w:val="single" w:sz="4" w:space="0" w:color="000000"/>
              <w:bottom w:val="single" w:sz="4" w:space="0" w:color="000000"/>
              <w:right w:val="single" w:sz="4" w:space="0" w:color="000000"/>
            </w:tcBorders>
          </w:tcPr>
          <w:p w:rsidR="00285CAD" w:rsidRPr="003349D0" w:rsidRDefault="00305A46">
            <w:pPr>
              <w:spacing w:after="0" w:line="259" w:lineRule="auto"/>
              <w:ind w:left="0" w:right="69" w:firstLine="0"/>
              <w:jc w:val="center"/>
              <w:rPr>
                <w:sz w:val="24"/>
                <w:szCs w:val="24"/>
              </w:rPr>
            </w:pPr>
            <w:r>
              <w:rPr>
                <w:sz w:val="24"/>
                <w:szCs w:val="24"/>
              </w:rPr>
              <w:t>5</w:t>
            </w:r>
          </w:p>
        </w:tc>
        <w:tc>
          <w:tcPr>
            <w:tcW w:w="1352"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0" w:right="70" w:firstLine="0"/>
              <w:jc w:val="center"/>
              <w:rPr>
                <w:sz w:val="24"/>
                <w:szCs w:val="24"/>
              </w:rPr>
            </w:pPr>
            <w:r w:rsidRPr="003349D0">
              <w:rPr>
                <w:sz w:val="24"/>
                <w:szCs w:val="24"/>
              </w:rPr>
              <w:t xml:space="preserve">- </w:t>
            </w:r>
          </w:p>
        </w:tc>
        <w:tc>
          <w:tcPr>
            <w:tcW w:w="1940"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0" w:right="0" w:firstLine="0"/>
              <w:jc w:val="center"/>
              <w:rPr>
                <w:sz w:val="24"/>
                <w:szCs w:val="24"/>
              </w:rPr>
            </w:pPr>
            <w:r w:rsidRPr="003349D0">
              <w:rPr>
                <w:sz w:val="24"/>
                <w:szCs w:val="24"/>
              </w:rPr>
              <w:t xml:space="preserve">Текущий контроль, тестирование </w:t>
            </w:r>
          </w:p>
        </w:tc>
      </w:tr>
      <w:tr w:rsidR="00285CAD" w:rsidRPr="003349D0" w:rsidTr="00305A46">
        <w:trPr>
          <w:trHeight w:val="974"/>
        </w:trPr>
        <w:tc>
          <w:tcPr>
            <w:tcW w:w="660"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0" w:right="72" w:firstLine="0"/>
              <w:jc w:val="center"/>
              <w:rPr>
                <w:sz w:val="24"/>
                <w:szCs w:val="24"/>
              </w:rPr>
            </w:pPr>
            <w:r w:rsidRPr="003349D0">
              <w:rPr>
                <w:sz w:val="24"/>
                <w:szCs w:val="24"/>
              </w:rPr>
              <w:t xml:space="preserve">4. </w:t>
            </w:r>
          </w:p>
        </w:tc>
        <w:tc>
          <w:tcPr>
            <w:tcW w:w="3464"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0" w:right="0" w:firstLine="0"/>
              <w:rPr>
                <w:sz w:val="24"/>
                <w:szCs w:val="24"/>
              </w:rPr>
            </w:pPr>
            <w:r w:rsidRPr="003349D0">
              <w:rPr>
                <w:sz w:val="24"/>
                <w:szCs w:val="24"/>
              </w:rPr>
              <w:t xml:space="preserve">Эндшпиль </w:t>
            </w:r>
          </w:p>
        </w:tc>
        <w:tc>
          <w:tcPr>
            <w:tcW w:w="979" w:type="dxa"/>
            <w:tcBorders>
              <w:top w:val="single" w:sz="4" w:space="0" w:color="000000"/>
              <w:left w:val="single" w:sz="4" w:space="0" w:color="000000"/>
              <w:bottom w:val="single" w:sz="4" w:space="0" w:color="000000"/>
              <w:right w:val="single" w:sz="4" w:space="0" w:color="000000"/>
            </w:tcBorders>
          </w:tcPr>
          <w:p w:rsidR="00285CAD" w:rsidRPr="003349D0" w:rsidRDefault="00305A46">
            <w:pPr>
              <w:spacing w:after="0" w:line="259" w:lineRule="auto"/>
              <w:ind w:left="0" w:right="69" w:firstLine="0"/>
              <w:jc w:val="center"/>
              <w:rPr>
                <w:sz w:val="24"/>
                <w:szCs w:val="24"/>
              </w:rPr>
            </w:pPr>
            <w:r>
              <w:rPr>
                <w:sz w:val="24"/>
                <w:szCs w:val="24"/>
              </w:rPr>
              <w:t>4</w:t>
            </w:r>
          </w:p>
        </w:tc>
        <w:tc>
          <w:tcPr>
            <w:tcW w:w="1070" w:type="dxa"/>
            <w:tcBorders>
              <w:top w:val="single" w:sz="4" w:space="0" w:color="000000"/>
              <w:left w:val="single" w:sz="4" w:space="0" w:color="000000"/>
              <w:bottom w:val="single" w:sz="4" w:space="0" w:color="000000"/>
              <w:right w:val="single" w:sz="4" w:space="0" w:color="000000"/>
            </w:tcBorders>
          </w:tcPr>
          <w:p w:rsidR="00285CAD" w:rsidRPr="003349D0" w:rsidRDefault="00305A46">
            <w:pPr>
              <w:spacing w:after="0" w:line="259" w:lineRule="auto"/>
              <w:ind w:left="0" w:right="69" w:firstLine="0"/>
              <w:jc w:val="center"/>
              <w:rPr>
                <w:sz w:val="24"/>
                <w:szCs w:val="24"/>
              </w:rPr>
            </w:pPr>
            <w:r>
              <w:rPr>
                <w:sz w:val="24"/>
                <w:szCs w:val="24"/>
              </w:rPr>
              <w:t>4</w:t>
            </w:r>
          </w:p>
        </w:tc>
        <w:tc>
          <w:tcPr>
            <w:tcW w:w="1352"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0" w:right="70" w:firstLine="0"/>
              <w:jc w:val="center"/>
              <w:rPr>
                <w:sz w:val="24"/>
                <w:szCs w:val="24"/>
              </w:rPr>
            </w:pPr>
            <w:r w:rsidRPr="003349D0">
              <w:rPr>
                <w:sz w:val="24"/>
                <w:szCs w:val="24"/>
              </w:rPr>
              <w:t xml:space="preserve">- </w:t>
            </w:r>
          </w:p>
        </w:tc>
        <w:tc>
          <w:tcPr>
            <w:tcW w:w="1940"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0" w:right="0" w:firstLine="0"/>
              <w:jc w:val="center"/>
              <w:rPr>
                <w:sz w:val="24"/>
                <w:szCs w:val="24"/>
              </w:rPr>
            </w:pPr>
            <w:r w:rsidRPr="003349D0">
              <w:rPr>
                <w:sz w:val="24"/>
                <w:szCs w:val="24"/>
              </w:rPr>
              <w:t xml:space="preserve">Текущий контроль, тестирование </w:t>
            </w:r>
          </w:p>
        </w:tc>
      </w:tr>
      <w:tr w:rsidR="00285CAD" w:rsidRPr="003349D0" w:rsidTr="00305A46">
        <w:trPr>
          <w:trHeight w:val="1299"/>
        </w:trPr>
        <w:tc>
          <w:tcPr>
            <w:tcW w:w="660"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0" w:right="72" w:firstLine="0"/>
              <w:jc w:val="center"/>
              <w:rPr>
                <w:sz w:val="24"/>
                <w:szCs w:val="24"/>
              </w:rPr>
            </w:pPr>
            <w:r w:rsidRPr="003349D0">
              <w:rPr>
                <w:sz w:val="24"/>
                <w:szCs w:val="24"/>
              </w:rPr>
              <w:t xml:space="preserve">5. </w:t>
            </w:r>
          </w:p>
        </w:tc>
        <w:tc>
          <w:tcPr>
            <w:tcW w:w="3464"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0" w:right="0" w:firstLine="0"/>
              <w:rPr>
                <w:sz w:val="24"/>
                <w:szCs w:val="24"/>
              </w:rPr>
            </w:pPr>
            <w:r w:rsidRPr="003349D0">
              <w:rPr>
                <w:sz w:val="24"/>
                <w:szCs w:val="24"/>
              </w:rPr>
              <w:t xml:space="preserve">Дебют </w:t>
            </w:r>
          </w:p>
        </w:tc>
        <w:tc>
          <w:tcPr>
            <w:tcW w:w="979" w:type="dxa"/>
            <w:tcBorders>
              <w:top w:val="single" w:sz="4" w:space="0" w:color="000000"/>
              <w:left w:val="single" w:sz="4" w:space="0" w:color="000000"/>
              <w:bottom w:val="single" w:sz="4" w:space="0" w:color="000000"/>
              <w:right w:val="single" w:sz="4" w:space="0" w:color="000000"/>
            </w:tcBorders>
          </w:tcPr>
          <w:p w:rsidR="00285CAD" w:rsidRPr="003349D0" w:rsidRDefault="00305A46">
            <w:pPr>
              <w:spacing w:after="0" w:line="259" w:lineRule="auto"/>
              <w:ind w:left="0" w:right="69" w:firstLine="0"/>
              <w:jc w:val="center"/>
              <w:rPr>
                <w:sz w:val="24"/>
                <w:szCs w:val="24"/>
              </w:rPr>
            </w:pPr>
            <w:r>
              <w:rPr>
                <w:sz w:val="24"/>
                <w:szCs w:val="24"/>
              </w:rPr>
              <w:t>4</w:t>
            </w:r>
            <w:r w:rsidR="005450E5" w:rsidRPr="003349D0">
              <w:rPr>
                <w:sz w:val="24"/>
                <w:szCs w:val="24"/>
              </w:rPr>
              <w:t xml:space="preserve"> </w:t>
            </w:r>
          </w:p>
        </w:tc>
        <w:tc>
          <w:tcPr>
            <w:tcW w:w="1070" w:type="dxa"/>
            <w:tcBorders>
              <w:top w:val="single" w:sz="4" w:space="0" w:color="000000"/>
              <w:left w:val="single" w:sz="4" w:space="0" w:color="000000"/>
              <w:bottom w:val="single" w:sz="4" w:space="0" w:color="000000"/>
              <w:right w:val="single" w:sz="4" w:space="0" w:color="000000"/>
            </w:tcBorders>
          </w:tcPr>
          <w:p w:rsidR="00285CAD" w:rsidRPr="003349D0" w:rsidRDefault="00305A46">
            <w:pPr>
              <w:spacing w:after="0" w:line="259" w:lineRule="auto"/>
              <w:ind w:left="0" w:right="69" w:firstLine="0"/>
              <w:jc w:val="center"/>
              <w:rPr>
                <w:sz w:val="24"/>
                <w:szCs w:val="24"/>
              </w:rPr>
            </w:pPr>
            <w:r>
              <w:rPr>
                <w:sz w:val="24"/>
                <w:szCs w:val="24"/>
              </w:rPr>
              <w:t>4</w:t>
            </w:r>
          </w:p>
        </w:tc>
        <w:tc>
          <w:tcPr>
            <w:tcW w:w="1352"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0" w:right="70" w:firstLine="0"/>
              <w:jc w:val="center"/>
              <w:rPr>
                <w:sz w:val="24"/>
                <w:szCs w:val="24"/>
              </w:rPr>
            </w:pPr>
            <w:r w:rsidRPr="003349D0">
              <w:rPr>
                <w:sz w:val="24"/>
                <w:szCs w:val="24"/>
              </w:rPr>
              <w:t xml:space="preserve">- </w:t>
            </w:r>
          </w:p>
        </w:tc>
        <w:tc>
          <w:tcPr>
            <w:tcW w:w="1940"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49" w:line="239" w:lineRule="auto"/>
              <w:ind w:left="0" w:right="0" w:firstLine="0"/>
              <w:jc w:val="center"/>
              <w:rPr>
                <w:sz w:val="24"/>
                <w:szCs w:val="24"/>
              </w:rPr>
            </w:pPr>
            <w:r w:rsidRPr="003349D0">
              <w:rPr>
                <w:sz w:val="24"/>
                <w:szCs w:val="24"/>
              </w:rPr>
              <w:t xml:space="preserve">Текущий контроль, </w:t>
            </w:r>
          </w:p>
          <w:p w:rsidR="00285CAD" w:rsidRPr="003349D0" w:rsidRDefault="005450E5">
            <w:pPr>
              <w:spacing w:after="0" w:line="259" w:lineRule="auto"/>
              <w:ind w:left="0" w:right="0" w:firstLine="0"/>
              <w:jc w:val="center"/>
              <w:rPr>
                <w:sz w:val="24"/>
                <w:szCs w:val="24"/>
              </w:rPr>
            </w:pPr>
            <w:r w:rsidRPr="003349D0">
              <w:rPr>
                <w:sz w:val="24"/>
                <w:szCs w:val="24"/>
              </w:rPr>
              <w:t xml:space="preserve">тестирование, опрос </w:t>
            </w:r>
          </w:p>
        </w:tc>
      </w:tr>
      <w:tr w:rsidR="00285CAD" w:rsidRPr="003349D0" w:rsidTr="00305A46">
        <w:trPr>
          <w:trHeight w:val="331"/>
        </w:trPr>
        <w:tc>
          <w:tcPr>
            <w:tcW w:w="660"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0" w:right="72" w:firstLine="0"/>
              <w:jc w:val="center"/>
              <w:rPr>
                <w:sz w:val="24"/>
                <w:szCs w:val="24"/>
              </w:rPr>
            </w:pPr>
            <w:r w:rsidRPr="003349D0">
              <w:rPr>
                <w:sz w:val="24"/>
                <w:szCs w:val="24"/>
              </w:rPr>
              <w:t xml:space="preserve">6. </w:t>
            </w:r>
          </w:p>
        </w:tc>
        <w:tc>
          <w:tcPr>
            <w:tcW w:w="3464"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0" w:right="0" w:firstLine="0"/>
              <w:rPr>
                <w:sz w:val="24"/>
                <w:szCs w:val="24"/>
              </w:rPr>
            </w:pPr>
            <w:r w:rsidRPr="003349D0">
              <w:rPr>
                <w:sz w:val="24"/>
                <w:szCs w:val="24"/>
              </w:rPr>
              <w:t xml:space="preserve">Блиц - турниры </w:t>
            </w:r>
          </w:p>
        </w:tc>
        <w:tc>
          <w:tcPr>
            <w:tcW w:w="979" w:type="dxa"/>
            <w:tcBorders>
              <w:top w:val="single" w:sz="4" w:space="0" w:color="000000"/>
              <w:left w:val="single" w:sz="4" w:space="0" w:color="000000"/>
              <w:bottom w:val="single" w:sz="4" w:space="0" w:color="000000"/>
              <w:right w:val="single" w:sz="4" w:space="0" w:color="000000"/>
            </w:tcBorders>
          </w:tcPr>
          <w:p w:rsidR="00285CAD" w:rsidRPr="003349D0" w:rsidRDefault="00305A46">
            <w:pPr>
              <w:spacing w:after="0" w:line="259" w:lineRule="auto"/>
              <w:ind w:left="0" w:right="71" w:firstLine="0"/>
              <w:jc w:val="center"/>
              <w:rPr>
                <w:sz w:val="24"/>
                <w:szCs w:val="24"/>
              </w:rPr>
            </w:pPr>
            <w:r>
              <w:rPr>
                <w:sz w:val="24"/>
                <w:szCs w:val="24"/>
              </w:rPr>
              <w:t>6</w:t>
            </w:r>
            <w:r w:rsidR="005450E5" w:rsidRPr="003349D0">
              <w:rPr>
                <w:sz w:val="24"/>
                <w:szCs w:val="24"/>
              </w:rPr>
              <w:t xml:space="preserve"> </w:t>
            </w:r>
          </w:p>
        </w:tc>
        <w:tc>
          <w:tcPr>
            <w:tcW w:w="1070"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0" w:right="73" w:firstLine="0"/>
              <w:jc w:val="center"/>
              <w:rPr>
                <w:sz w:val="24"/>
                <w:szCs w:val="24"/>
              </w:rPr>
            </w:pPr>
            <w:r w:rsidRPr="003349D0">
              <w:rPr>
                <w:sz w:val="24"/>
                <w:szCs w:val="24"/>
              </w:rPr>
              <w:t xml:space="preserve">- </w:t>
            </w:r>
          </w:p>
        </w:tc>
        <w:tc>
          <w:tcPr>
            <w:tcW w:w="1352" w:type="dxa"/>
            <w:tcBorders>
              <w:top w:val="single" w:sz="4" w:space="0" w:color="000000"/>
              <w:left w:val="single" w:sz="4" w:space="0" w:color="000000"/>
              <w:bottom w:val="single" w:sz="4" w:space="0" w:color="000000"/>
              <w:right w:val="single" w:sz="4" w:space="0" w:color="000000"/>
            </w:tcBorders>
          </w:tcPr>
          <w:p w:rsidR="00285CAD" w:rsidRPr="003349D0" w:rsidRDefault="00305A46">
            <w:pPr>
              <w:spacing w:after="0" w:line="259" w:lineRule="auto"/>
              <w:ind w:left="0" w:right="69" w:firstLine="0"/>
              <w:jc w:val="center"/>
              <w:rPr>
                <w:sz w:val="24"/>
                <w:szCs w:val="24"/>
              </w:rPr>
            </w:pPr>
            <w:r>
              <w:rPr>
                <w:sz w:val="24"/>
                <w:szCs w:val="24"/>
              </w:rPr>
              <w:t>6</w:t>
            </w:r>
            <w:r w:rsidR="005450E5" w:rsidRPr="003349D0">
              <w:rPr>
                <w:sz w:val="24"/>
                <w:szCs w:val="24"/>
              </w:rPr>
              <w:t xml:space="preserve"> </w:t>
            </w:r>
          </w:p>
        </w:tc>
        <w:tc>
          <w:tcPr>
            <w:tcW w:w="1940"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0" w:right="68" w:firstLine="0"/>
              <w:jc w:val="center"/>
              <w:rPr>
                <w:sz w:val="24"/>
                <w:szCs w:val="24"/>
              </w:rPr>
            </w:pPr>
            <w:r w:rsidRPr="003349D0">
              <w:rPr>
                <w:sz w:val="24"/>
                <w:szCs w:val="24"/>
              </w:rPr>
              <w:t xml:space="preserve">Зачет </w:t>
            </w:r>
          </w:p>
        </w:tc>
      </w:tr>
      <w:tr w:rsidR="00285CAD" w:rsidRPr="003349D0" w:rsidTr="00305A46">
        <w:trPr>
          <w:trHeight w:val="334"/>
        </w:trPr>
        <w:tc>
          <w:tcPr>
            <w:tcW w:w="660"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0" w:right="72" w:firstLine="0"/>
              <w:jc w:val="center"/>
              <w:rPr>
                <w:sz w:val="24"/>
                <w:szCs w:val="24"/>
              </w:rPr>
            </w:pPr>
            <w:r w:rsidRPr="003349D0">
              <w:rPr>
                <w:sz w:val="24"/>
                <w:szCs w:val="24"/>
              </w:rPr>
              <w:t xml:space="preserve">7. </w:t>
            </w:r>
          </w:p>
        </w:tc>
        <w:tc>
          <w:tcPr>
            <w:tcW w:w="3464"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0" w:right="0" w:firstLine="0"/>
              <w:rPr>
                <w:sz w:val="24"/>
                <w:szCs w:val="24"/>
              </w:rPr>
            </w:pPr>
            <w:r w:rsidRPr="003349D0">
              <w:rPr>
                <w:sz w:val="24"/>
                <w:szCs w:val="24"/>
              </w:rPr>
              <w:t xml:space="preserve">Конкурс решения задач </w:t>
            </w:r>
          </w:p>
        </w:tc>
        <w:tc>
          <w:tcPr>
            <w:tcW w:w="979" w:type="dxa"/>
            <w:tcBorders>
              <w:top w:val="single" w:sz="4" w:space="0" w:color="000000"/>
              <w:left w:val="single" w:sz="4" w:space="0" w:color="000000"/>
              <w:bottom w:val="single" w:sz="4" w:space="0" w:color="000000"/>
              <w:right w:val="single" w:sz="4" w:space="0" w:color="000000"/>
            </w:tcBorders>
          </w:tcPr>
          <w:p w:rsidR="00285CAD" w:rsidRPr="003349D0" w:rsidRDefault="00305A46">
            <w:pPr>
              <w:spacing w:after="0" w:line="259" w:lineRule="auto"/>
              <w:ind w:left="0" w:right="71" w:firstLine="0"/>
              <w:jc w:val="center"/>
              <w:rPr>
                <w:sz w:val="24"/>
                <w:szCs w:val="24"/>
              </w:rPr>
            </w:pPr>
            <w:r>
              <w:rPr>
                <w:sz w:val="24"/>
                <w:szCs w:val="24"/>
              </w:rPr>
              <w:t>5</w:t>
            </w:r>
            <w:r w:rsidR="005450E5" w:rsidRPr="003349D0">
              <w:rPr>
                <w:sz w:val="24"/>
                <w:szCs w:val="24"/>
              </w:rPr>
              <w:t xml:space="preserve"> </w:t>
            </w:r>
          </w:p>
        </w:tc>
        <w:tc>
          <w:tcPr>
            <w:tcW w:w="1070"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0" w:right="73" w:firstLine="0"/>
              <w:jc w:val="center"/>
              <w:rPr>
                <w:sz w:val="24"/>
                <w:szCs w:val="24"/>
              </w:rPr>
            </w:pPr>
            <w:r w:rsidRPr="003349D0">
              <w:rPr>
                <w:sz w:val="24"/>
                <w:szCs w:val="24"/>
              </w:rPr>
              <w:t xml:space="preserve">- </w:t>
            </w:r>
          </w:p>
        </w:tc>
        <w:tc>
          <w:tcPr>
            <w:tcW w:w="1352" w:type="dxa"/>
            <w:tcBorders>
              <w:top w:val="single" w:sz="4" w:space="0" w:color="000000"/>
              <w:left w:val="single" w:sz="4" w:space="0" w:color="000000"/>
              <w:bottom w:val="single" w:sz="4" w:space="0" w:color="000000"/>
              <w:right w:val="single" w:sz="4" w:space="0" w:color="000000"/>
            </w:tcBorders>
          </w:tcPr>
          <w:p w:rsidR="00285CAD" w:rsidRPr="003349D0" w:rsidRDefault="00305A46">
            <w:pPr>
              <w:spacing w:after="0" w:line="259" w:lineRule="auto"/>
              <w:ind w:left="0" w:right="69" w:firstLine="0"/>
              <w:jc w:val="center"/>
              <w:rPr>
                <w:sz w:val="24"/>
                <w:szCs w:val="24"/>
              </w:rPr>
            </w:pPr>
            <w:r>
              <w:rPr>
                <w:sz w:val="24"/>
                <w:szCs w:val="24"/>
              </w:rPr>
              <w:t>5</w:t>
            </w:r>
            <w:r w:rsidR="005450E5" w:rsidRPr="003349D0">
              <w:rPr>
                <w:sz w:val="24"/>
                <w:szCs w:val="24"/>
              </w:rPr>
              <w:t xml:space="preserve"> </w:t>
            </w:r>
          </w:p>
        </w:tc>
        <w:tc>
          <w:tcPr>
            <w:tcW w:w="1940"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0" w:right="68" w:firstLine="0"/>
              <w:jc w:val="center"/>
              <w:rPr>
                <w:sz w:val="24"/>
                <w:szCs w:val="24"/>
              </w:rPr>
            </w:pPr>
            <w:r w:rsidRPr="003349D0">
              <w:rPr>
                <w:sz w:val="24"/>
                <w:szCs w:val="24"/>
              </w:rPr>
              <w:t xml:space="preserve">Зачет </w:t>
            </w:r>
          </w:p>
        </w:tc>
      </w:tr>
      <w:tr w:rsidR="00285CAD" w:rsidRPr="003349D0" w:rsidTr="00305A46">
        <w:trPr>
          <w:trHeight w:val="653"/>
        </w:trPr>
        <w:tc>
          <w:tcPr>
            <w:tcW w:w="660"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0" w:right="72" w:firstLine="0"/>
              <w:jc w:val="center"/>
              <w:rPr>
                <w:sz w:val="24"/>
                <w:szCs w:val="24"/>
              </w:rPr>
            </w:pPr>
            <w:r w:rsidRPr="003349D0">
              <w:rPr>
                <w:sz w:val="24"/>
                <w:szCs w:val="24"/>
              </w:rPr>
              <w:t xml:space="preserve">8. </w:t>
            </w:r>
          </w:p>
        </w:tc>
        <w:tc>
          <w:tcPr>
            <w:tcW w:w="3464"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0" w:right="0" w:firstLine="0"/>
              <w:rPr>
                <w:sz w:val="24"/>
                <w:szCs w:val="24"/>
              </w:rPr>
            </w:pPr>
            <w:r w:rsidRPr="003349D0">
              <w:rPr>
                <w:sz w:val="24"/>
                <w:szCs w:val="24"/>
              </w:rPr>
              <w:t xml:space="preserve">Турниры </w:t>
            </w:r>
          </w:p>
        </w:tc>
        <w:tc>
          <w:tcPr>
            <w:tcW w:w="979" w:type="dxa"/>
            <w:tcBorders>
              <w:top w:val="single" w:sz="4" w:space="0" w:color="000000"/>
              <w:left w:val="single" w:sz="4" w:space="0" w:color="000000"/>
              <w:bottom w:val="single" w:sz="4" w:space="0" w:color="000000"/>
              <w:right w:val="single" w:sz="4" w:space="0" w:color="000000"/>
            </w:tcBorders>
          </w:tcPr>
          <w:p w:rsidR="00285CAD" w:rsidRPr="003349D0" w:rsidRDefault="00305A46">
            <w:pPr>
              <w:spacing w:after="0" w:line="259" w:lineRule="auto"/>
              <w:ind w:left="0" w:right="71" w:firstLine="0"/>
              <w:jc w:val="center"/>
              <w:rPr>
                <w:sz w:val="24"/>
                <w:szCs w:val="24"/>
              </w:rPr>
            </w:pPr>
            <w:r>
              <w:rPr>
                <w:sz w:val="24"/>
                <w:szCs w:val="24"/>
              </w:rPr>
              <w:t>17</w:t>
            </w:r>
          </w:p>
        </w:tc>
        <w:tc>
          <w:tcPr>
            <w:tcW w:w="1070"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0" w:right="73" w:firstLine="0"/>
              <w:jc w:val="center"/>
              <w:rPr>
                <w:sz w:val="24"/>
                <w:szCs w:val="24"/>
              </w:rPr>
            </w:pPr>
            <w:r w:rsidRPr="003349D0">
              <w:rPr>
                <w:sz w:val="24"/>
                <w:szCs w:val="24"/>
              </w:rPr>
              <w:t xml:space="preserve">- </w:t>
            </w:r>
          </w:p>
        </w:tc>
        <w:tc>
          <w:tcPr>
            <w:tcW w:w="1352" w:type="dxa"/>
            <w:tcBorders>
              <w:top w:val="single" w:sz="4" w:space="0" w:color="000000"/>
              <w:left w:val="single" w:sz="4" w:space="0" w:color="000000"/>
              <w:bottom w:val="single" w:sz="4" w:space="0" w:color="000000"/>
              <w:right w:val="single" w:sz="4" w:space="0" w:color="000000"/>
            </w:tcBorders>
          </w:tcPr>
          <w:p w:rsidR="00285CAD" w:rsidRPr="003349D0" w:rsidRDefault="00305A46" w:rsidP="00305A46">
            <w:pPr>
              <w:spacing w:after="0" w:line="259" w:lineRule="auto"/>
              <w:ind w:left="0" w:right="69" w:firstLine="0"/>
              <w:jc w:val="center"/>
              <w:rPr>
                <w:sz w:val="24"/>
                <w:szCs w:val="24"/>
              </w:rPr>
            </w:pPr>
            <w:r>
              <w:rPr>
                <w:sz w:val="24"/>
                <w:szCs w:val="24"/>
              </w:rPr>
              <w:t>17</w:t>
            </w:r>
            <w:r w:rsidR="005450E5" w:rsidRPr="003349D0">
              <w:rPr>
                <w:sz w:val="24"/>
                <w:szCs w:val="24"/>
              </w:rPr>
              <w:t xml:space="preserve"> </w:t>
            </w:r>
          </w:p>
        </w:tc>
        <w:tc>
          <w:tcPr>
            <w:tcW w:w="1940"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0" w:right="0" w:firstLine="0"/>
              <w:jc w:val="center"/>
              <w:rPr>
                <w:sz w:val="24"/>
                <w:szCs w:val="24"/>
              </w:rPr>
            </w:pPr>
            <w:r w:rsidRPr="003349D0">
              <w:rPr>
                <w:sz w:val="24"/>
                <w:szCs w:val="24"/>
              </w:rPr>
              <w:t xml:space="preserve">Тестирование, зачет. </w:t>
            </w:r>
          </w:p>
        </w:tc>
      </w:tr>
      <w:tr w:rsidR="00285CAD" w:rsidRPr="003349D0" w:rsidTr="00305A46">
        <w:trPr>
          <w:trHeight w:val="977"/>
        </w:trPr>
        <w:tc>
          <w:tcPr>
            <w:tcW w:w="660"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0" w:right="72" w:firstLine="0"/>
              <w:jc w:val="center"/>
              <w:rPr>
                <w:sz w:val="24"/>
                <w:szCs w:val="24"/>
              </w:rPr>
            </w:pPr>
            <w:r w:rsidRPr="003349D0">
              <w:rPr>
                <w:sz w:val="24"/>
                <w:szCs w:val="24"/>
              </w:rPr>
              <w:lastRenderedPageBreak/>
              <w:t xml:space="preserve">9. </w:t>
            </w:r>
          </w:p>
        </w:tc>
        <w:tc>
          <w:tcPr>
            <w:tcW w:w="3464"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0" w:right="0" w:firstLine="0"/>
              <w:rPr>
                <w:sz w:val="24"/>
                <w:szCs w:val="24"/>
              </w:rPr>
            </w:pPr>
            <w:r w:rsidRPr="003349D0">
              <w:rPr>
                <w:sz w:val="24"/>
                <w:szCs w:val="24"/>
              </w:rPr>
              <w:t xml:space="preserve">Анализ партий </w:t>
            </w:r>
          </w:p>
        </w:tc>
        <w:tc>
          <w:tcPr>
            <w:tcW w:w="979" w:type="dxa"/>
            <w:tcBorders>
              <w:top w:val="single" w:sz="4" w:space="0" w:color="000000"/>
              <w:left w:val="single" w:sz="4" w:space="0" w:color="000000"/>
              <w:bottom w:val="single" w:sz="4" w:space="0" w:color="000000"/>
              <w:right w:val="single" w:sz="4" w:space="0" w:color="000000"/>
            </w:tcBorders>
          </w:tcPr>
          <w:p w:rsidR="00285CAD" w:rsidRPr="003349D0" w:rsidRDefault="00305A46">
            <w:pPr>
              <w:spacing w:after="0" w:line="259" w:lineRule="auto"/>
              <w:ind w:left="0" w:right="69" w:firstLine="0"/>
              <w:jc w:val="center"/>
              <w:rPr>
                <w:sz w:val="24"/>
                <w:szCs w:val="24"/>
              </w:rPr>
            </w:pPr>
            <w:r>
              <w:rPr>
                <w:sz w:val="24"/>
                <w:szCs w:val="24"/>
              </w:rPr>
              <w:t>3</w:t>
            </w:r>
            <w:r w:rsidR="005450E5" w:rsidRPr="003349D0">
              <w:rPr>
                <w:sz w:val="24"/>
                <w:szCs w:val="24"/>
              </w:rPr>
              <w:t xml:space="preserve"> </w:t>
            </w:r>
          </w:p>
        </w:tc>
        <w:tc>
          <w:tcPr>
            <w:tcW w:w="1070"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0" w:right="73" w:firstLine="0"/>
              <w:jc w:val="center"/>
              <w:rPr>
                <w:sz w:val="24"/>
                <w:szCs w:val="24"/>
              </w:rPr>
            </w:pPr>
            <w:r w:rsidRPr="003349D0">
              <w:rPr>
                <w:sz w:val="24"/>
                <w:szCs w:val="24"/>
              </w:rPr>
              <w:t xml:space="preserve">- </w:t>
            </w:r>
          </w:p>
        </w:tc>
        <w:tc>
          <w:tcPr>
            <w:tcW w:w="1352" w:type="dxa"/>
            <w:tcBorders>
              <w:top w:val="single" w:sz="4" w:space="0" w:color="000000"/>
              <w:left w:val="single" w:sz="4" w:space="0" w:color="000000"/>
              <w:bottom w:val="single" w:sz="4" w:space="0" w:color="000000"/>
              <w:right w:val="single" w:sz="4" w:space="0" w:color="000000"/>
            </w:tcBorders>
          </w:tcPr>
          <w:p w:rsidR="00285CAD" w:rsidRPr="003349D0" w:rsidRDefault="00305A46">
            <w:pPr>
              <w:spacing w:after="0" w:line="259" w:lineRule="auto"/>
              <w:ind w:left="0" w:right="71" w:firstLine="0"/>
              <w:jc w:val="center"/>
              <w:rPr>
                <w:sz w:val="24"/>
                <w:szCs w:val="24"/>
              </w:rPr>
            </w:pPr>
            <w:r>
              <w:rPr>
                <w:sz w:val="24"/>
                <w:szCs w:val="24"/>
              </w:rPr>
              <w:t>3</w:t>
            </w:r>
          </w:p>
        </w:tc>
        <w:tc>
          <w:tcPr>
            <w:tcW w:w="1940"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0" w:right="0" w:firstLine="0"/>
              <w:jc w:val="center"/>
              <w:rPr>
                <w:sz w:val="24"/>
                <w:szCs w:val="24"/>
              </w:rPr>
            </w:pPr>
            <w:r w:rsidRPr="003349D0">
              <w:rPr>
                <w:sz w:val="24"/>
                <w:szCs w:val="24"/>
              </w:rPr>
              <w:t xml:space="preserve">Текущий контроль, опрос. </w:t>
            </w:r>
          </w:p>
        </w:tc>
      </w:tr>
      <w:tr w:rsidR="00285CAD" w:rsidRPr="003349D0" w:rsidTr="00305A46">
        <w:trPr>
          <w:trHeight w:val="653"/>
        </w:trPr>
        <w:tc>
          <w:tcPr>
            <w:tcW w:w="660"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46" w:right="0" w:firstLine="0"/>
              <w:rPr>
                <w:sz w:val="24"/>
                <w:szCs w:val="24"/>
              </w:rPr>
            </w:pPr>
            <w:r w:rsidRPr="003349D0">
              <w:rPr>
                <w:sz w:val="24"/>
                <w:szCs w:val="24"/>
              </w:rPr>
              <w:t xml:space="preserve">10. </w:t>
            </w:r>
          </w:p>
        </w:tc>
        <w:tc>
          <w:tcPr>
            <w:tcW w:w="3464"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0" w:right="13" w:firstLine="0"/>
              <w:rPr>
                <w:sz w:val="24"/>
                <w:szCs w:val="24"/>
              </w:rPr>
            </w:pPr>
            <w:r w:rsidRPr="003349D0">
              <w:rPr>
                <w:sz w:val="24"/>
                <w:szCs w:val="24"/>
              </w:rPr>
              <w:t xml:space="preserve">Сеанс одновременной игры </w:t>
            </w:r>
          </w:p>
        </w:tc>
        <w:tc>
          <w:tcPr>
            <w:tcW w:w="979" w:type="dxa"/>
            <w:tcBorders>
              <w:top w:val="single" w:sz="4" w:space="0" w:color="000000"/>
              <w:left w:val="single" w:sz="4" w:space="0" w:color="000000"/>
              <w:bottom w:val="single" w:sz="4" w:space="0" w:color="000000"/>
              <w:right w:val="single" w:sz="4" w:space="0" w:color="000000"/>
            </w:tcBorders>
          </w:tcPr>
          <w:p w:rsidR="00285CAD" w:rsidRPr="003349D0" w:rsidRDefault="0023075B">
            <w:pPr>
              <w:spacing w:after="0" w:line="259" w:lineRule="auto"/>
              <w:ind w:left="0" w:right="69" w:firstLine="0"/>
              <w:jc w:val="center"/>
              <w:rPr>
                <w:sz w:val="24"/>
                <w:szCs w:val="24"/>
              </w:rPr>
            </w:pPr>
            <w:r>
              <w:rPr>
                <w:sz w:val="24"/>
                <w:szCs w:val="24"/>
              </w:rPr>
              <w:t>4</w:t>
            </w:r>
          </w:p>
        </w:tc>
        <w:tc>
          <w:tcPr>
            <w:tcW w:w="1070"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0" w:right="73" w:firstLine="0"/>
              <w:jc w:val="center"/>
              <w:rPr>
                <w:sz w:val="24"/>
                <w:szCs w:val="24"/>
              </w:rPr>
            </w:pPr>
            <w:r w:rsidRPr="003349D0">
              <w:rPr>
                <w:sz w:val="24"/>
                <w:szCs w:val="24"/>
              </w:rPr>
              <w:t xml:space="preserve">- </w:t>
            </w:r>
          </w:p>
        </w:tc>
        <w:tc>
          <w:tcPr>
            <w:tcW w:w="1352" w:type="dxa"/>
            <w:tcBorders>
              <w:top w:val="single" w:sz="4" w:space="0" w:color="000000"/>
              <w:left w:val="single" w:sz="4" w:space="0" w:color="000000"/>
              <w:bottom w:val="single" w:sz="4" w:space="0" w:color="000000"/>
              <w:right w:val="single" w:sz="4" w:space="0" w:color="000000"/>
            </w:tcBorders>
          </w:tcPr>
          <w:p w:rsidR="00285CAD" w:rsidRPr="003349D0" w:rsidRDefault="0023075B">
            <w:pPr>
              <w:spacing w:after="0" w:line="259" w:lineRule="auto"/>
              <w:ind w:left="0" w:right="71" w:firstLine="0"/>
              <w:jc w:val="center"/>
              <w:rPr>
                <w:sz w:val="24"/>
                <w:szCs w:val="24"/>
              </w:rPr>
            </w:pPr>
            <w:r>
              <w:rPr>
                <w:sz w:val="24"/>
                <w:szCs w:val="24"/>
              </w:rPr>
              <w:t>4</w:t>
            </w:r>
            <w:r w:rsidR="005450E5" w:rsidRPr="003349D0">
              <w:rPr>
                <w:sz w:val="24"/>
                <w:szCs w:val="24"/>
              </w:rPr>
              <w:t xml:space="preserve"> </w:t>
            </w:r>
          </w:p>
        </w:tc>
        <w:tc>
          <w:tcPr>
            <w:tcW w:w="1940"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0" w:right="0" w:firstLine="0"/>
              <w:jc w:val="center"/>
              <w:rPr>
                <w:sz w:val="24"/>
                <w:szCs w:val="24"/>
              </w:rPr>
            </w:pPr>
            <w:r w:rsidRPr="003349D0">
              <w:rPr>
                <w:sz w:val="24"/>
                <w:szCs w:val="24"/>
              </w:rPr>
              <w:t xml:space="preserve">Текущий контроль, </w:t>
            </w:r>
            <w:r w:rsidR="00305A46" w:rsidRPr="003349D0">
              <w:rPr>
                <w:sz w:val="24"/>
                <w:szCs w:val="24"/>
              </w:rPr>
              <w:t>опрос.</w:t>
            </w:r>
          </w:p>
        </w:tc>
      </w:tr>
      <w:tr w:rsidR="00285CAD" w:rsidRPr="003349D0" w:rsidTr="00305A46">
        <w:trPr>
          <w:trHeight w:val="977"/>
        </w:trPr>
        <w:tc>
          <w:tcPr>
            <w:tcW w:w="660"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46" w:right="0" w:firstLine="0"/>
              <w:rPr>
                <w:sz w:val="24"/>
                <w:szCs w:val="24"/>
              </w:rPr>
            </w:pPr>
            <w:r w:rsidRPr="003349D0">
              <w:rPr>
                <w:sz w:val="24"/>
                <w:szCs w:val="24"/>
              </w:rPr>
              <w:t xml:space="preserve">11. </w:t>
            </w:r>
          </w:p>
        </w:tc>
        <w:tc>
          <w:tcPr>
            <w:tcW w:w="3464"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0" w:right="0" w:firstLine="0"/>
              <w:rPr>
                <w:sz w:val="24"/>
                <w:szCs w:val="24"/>
              </w:rPr>
            </w:pPr>
            <w:r w:rsidRPr="003349D0">
              <w:rPr>
                <w:sz w:val="24"/>
                <w:szCs w:val="24"/>
              </w:rPr>
              <w:t xml:space="preserve">Итоговое занятие </w:t>
            </w:r>
          </w:p>
        </w:tc>
        <w:tc>
          <w:tcPr>
            <w:tcW w:w="979" w:type="dxa"/>
            <w:tcBorders>
              <w:top w:val="single" w:sz="4" w:space="0" w:color="000000"/>
              <w:left w:val="single" w:sz="4" w:space="0" w:color="000000"/>
              <w:bottom w:val="single" w:sz="4" w:space="0" w:color="000000"/>
              <w:right w:val="single" w:sz="4" w:space="0" w:color="000000"/>
            </w:tcBorders>
          </w:tcPr>
          <w:p w:rsidR="00285CAD" w:rsidRPr="003349D0" w:rsidRDefault="0023075B">
            <w:pPr>
              <w:spacing w:after="0" w:line="259" w:lineRule="auto"/>
              <w:ind w:left="0" w:right="21" w:firstLine="0"/>
              <w:jc w:val="center"/>
              <w:rPr>
                <w:sz w:val="24"/>
                <w:szCs w:val="24"/>
              </w:rPr>
            </w:pPr>
            <w:r>
              <w:rPr>
                <w:sz w:val="24"/>
                <w:szCs w:val="24"/>
              </w:rPr>
              <w:t>1</w:t>
            </w:r>
          </w:p>
        </w:tc>
        <w:tc>
          <w:tcPr>
            <w:tcW w:w="1070"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0" w:right="24" w:firstLine="0"/>
              <w:jc w:val="center"/>
              <w:rPr>
                <w:sz w:val="24"/>
                <w:szCs w:val="24"/>
              </w:rPr>
            </w:pPr>
            <w:r w:rsidRPr="003349D0">
              <w:rPr>
                <w:sz w:val="24"/>
                <w:szCs w:val="24"/>
              </w:rPr>
              <w:t xml:space="preserve">- </w:t>
            </w:r>
          </w:p>
        </w:tc>
        <w:tc>
          <w:tcPr>
            <w:tcW w:w="1352" w:type="dxa"/>
            <w:tcBorders>
              <w:top w:val="single" w:sz="4" w:space="0" w:color="000000"/>
              <w:left w:val="single" w:sz="4" w:space="0" w:color="000000"/>
              <w:bottom w:val="single" w:sz="4" w:space="0" w:color="000000"/>
              <w:right w:val="single" w:sz="4" w:space="0" w:color="000000"/>
            </w:tcBorders>
          </w:tcPr>
          <w:p w:rsidR="00285CAD" w:rsidRPr="003349D0" w:rsidRDefault="0023075B">
            <w:pPr>
              <w:spacing w:after="0" w:line="259" w:lineRule="auto"/>
              <w:ind w:left="0" w:right="23" w:firstLine="0"/>
              <w:jc w:val="center"/>
              <w:rPr>
                <w:sz w:val="24"/>
                <w:szCs w:val="24"/>
              </w:rPr>
            </w:pPr>
            <w:r>
              <w:rPr>
                <w:sz w:val="24"/>
                <w:szCs w:val="24"/>
              </w:rPr>
              <w:t>1</w:t>
            </w:r>
          </w:p>
        </w:tc>
        <w:tc>
          <w:tcPr>
            <w:tcW w:w="1940"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0" w:right="0" w:firstLine="0"/>
              <w:jc w:val="center"/>
              <w:rPr>
                <w:sz w:val="24"/>
                <w:szCs w:val="24"/>
              </w:rPr>
            </w:pPr>
            <w:r w:rsidRPr="003349D0">
              <w:rPr>
                <w:sz w:val="24"/>
                <w:szCs w:val="24"/>
              </w:rPr>
              <w:t xml:space="preserve">Текущий контроль, опрос. </w:t>
            </w:r>
          </w:p>
        </w:tc>
      </w:tr>
      <w:tr w:rsidR="00285CAD" w:rsidRPr="003349D0" w:rsidTr="00305A46">
        <w:trPr>
          <w:trHeight w:val="331"/>
        </w:trPr>
        <w:tc>
          <w:tcPr>
            <w:tcW w:w="660"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46" w:right="0" w:firstLine="0"/>
              <w:jc w:val="center"/>
              <w:rPr>
                <w:sz w:val="24"/>
                <w:szCs w:val="24"/>
              </w:rPr>
            </w:pPr>
            <w:r w:rsidRPr="003349D0">
              <w:rPr>
                <w:b/>
                <w:sz w:val="24"/>
                <w:szCs w:val="24"/>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0" w:right="0" w:firstLine="0"/>
              <w:rPr>
                <w:sz w:val="24"/>
                <w:szCs w:val="24"/>
              </w:rPr>
            </w:pPr>
            <w:r w:rsidRPr="003349D0">
              <w:rPr>
                <w:b/>
                <w:sz w:val="24"/>
                <w:szCs w:val="24"/>
              </w:rPr>
              <w:t xml:space="preserve">Всего: </w:t>
            </w:r>
          </w:p>
        </w:tc>
        <w:tc>
          <w:tcPr>
            <w:tcW w:w="979" w:type="dxa"/>
            <w:tcBorders>
              <w:top w:val="single" w:sz="4" w:space="0" w:color="000000"/>
              <w:left w:val="single" w:sz="4" w:space="0" w:color="000000"/>
              <w:bottom w:val="single" w:sz="4" w:space="0" w:color="000000"/>
              <w:right w:val="single" w:sz="4" w:space="0" w:color="000000"/>
            </w:tcBorders>
          </w:tcPr>
          <w:p w:rsidR="00285CAD" w:rsidRPr="003349D0" w:rsidRDefault="0023075B">
            <w:pPr>
              <w:spacing w:after="0" w:line="259" w:lineRule="auto"/>
              <w:ind w:left="0" w:right="23" w:firstLine="0"/>
              <w:jc w:val="center"/>
              <w:rPr>
                <w:sz w:val="24"/>
                <w:szCs w:val="24"/>
              </w:rPr>
            </w:pPr>
            <w:r>
              <w:rPr>
                <w:b/>
                <w:sz w:val="24"/>
                <w:szCs w:val="24"/>
              </w:rPr>
              <w:t>68</w:t>
            </w:r>
          </w:p>
        </w:tc>
        <w:tc>
          <w:tcPr>
            <w:tcW w:w="1070" w:type="dxa"/>
            <w:tcBorders>
              <w:top w:val="single" w:sz="4" w:space="0" w:color="000000"/>
              <w:left w:val="single" w:sz="4" w:space="0" w:color="000000"/>
              <w:bottom w:val="single" w:sz="4" w:space="0" w:color="000000"/>
              <w:right w:val="single" w:sz="4" w:space="0" w:color="000000"/>
            </w:tcBorders>
          </w:tcPr>
          <w:p w:rsidR="00285CAD" w:rsidRPr="003349D0" w:rsidRDefault="00305A46">
            <w:pPr>
              <w:spacing w:after="0" w:line="259" w:lineRule="auto"/>
              <w:ind w:left="0" w:right="23" w:firstLine="0"/>
              <w:jc w:val="center"/>
              <w:rPr>
                <w:sz w:val="24"/>
                <w:szCs w:val="24"/>
              </w:rPr>
            </w:pPr>
            <w:r>
              <w:rPr>
                <w:b/>
                <w:sz w:val="24"/>
                <w:szCs w:val="24"/>
              </w:rPr>
              <w:t>23</w:t>
            </w:r>
            <w:r w:rsidR="005450E5" w:rsidRPr="003349D0">
              <w:rPr>
                <w:b/>
                <w:sz w:val="24"/>
                <w:szCs w:val="24"/>
              </w:rPr>
              <w:t xml:space="preserve"> </w:t>
            </w:r>
          </w:p>
        </w:tc>
        <w:tc>
          <w:tcPr>
            <w:tcW w:w="1352" w:type="dxa"/>
            <w:tcBorders>
              <w:top w:val="single" w:sz="4" w:space="0" w:color="000000"/>
              <w:left w:val="single" w:sz="4" w:space="0" w:color="000000"/>
              <w:bottom w:val="single" w:sz="4" w:space="0" w:color="000000"/>
              <w:right w:val="single" w:sz="4" w:space="0" w:color="000000"/>
            </w:tcBorders>
          </w:tcPr>
          <w:p w:rsidR="00285CAD" w:rsidRPr="003349D0" w:rsidRDefault="0023075B">
            <w:pPr>
              <w:spacing w:after="0" w:line="259" w:lineRule="auto"/>
              <w:ind w:left="0" w:right="21" w:firstLine="0"/>
              <w:jc w:val="center"/>
              <w:rPr>
                <w:sz w:val="24"/>
                <w:szCs w:val="24"/>
              </w:rPr>
            </w:pPr>
            <w:r>
              <w:rPr>
                <w:b/>
                <w:sz w:val="24"/>
                <w:szCs w:val="24"/>
              </w:rPr>
              <w:t>45</w:t>
            </w:r>
          </w:p>
        </w:tc>
        <w:tc>
          <w:tcPr>
            <w:tcW w:w="1940"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49" w:right="0" w:firstLine="0"/>
              <w:jc w:val="center"/>
              <w:rPr>
                <w:sz w:val="24"/>
                <w:szCs w:val="24"/>
              </w:rPr>
            </w:pPr>
            <w:r w:rsidRPr="003349D0">
              <w:rPr>
                <w:b/>
                <w:sz w:val="24"/>
                <w:szCs w:val="24"/>
              </w:rPr>
              <w:t xml:space="preserve"> </w:t>
            </w:r>
          </w:p>
        </w:tc>
      </w:tr>
    </w:tbl>
    <w:p w:rsidR="00285CAD" w:rsidRPr="003349D0" w:rsidRDefault="005450E5">
      <w:pPr>
        <w:spacing w:after="24" w:line="259" w:lineRule="auto"/>
        <w:ind w:left="665" w:right="0" w:firstLine="0"/>
        <w:jc w:val="center"/>
        <w:rPr>
          <w:sz w:val="24"/>
          <w:szCs w:val="24"/>
        </w:rPr>
      </w:pPr>
      <w:r w:rsidRPr="003349D0">
        <w:rPr>
          <w:b/>
          <w:sz w:val="24"/>
          <w:szCs w:val="24"/>
        </w:rPr>
        <w:t xml:space="preserve"> </w:t>
      </w:r>
    </w:p>
    <w:p w:rsidR="00285CAD" w:rsidRPr="003349D0" w:rsidRDefault="00BF573B" w:rsidP="00BF573B">
      <w:pPr>
        <w:spacing w:after="24" w:line="259" w:lineRule="auto"/>
        <w:ind w:left="1066" w:right="0"/>
        <w:jc w:val="center"/>
        <w:rPr>
          <w:sz w:val="24"/>
          <w:szCs w:val="24"/>
        </w:rPr>
      </w:pPr>
      <w:r>
        <w:rPr>
          <w:b/>
          <w:sz w:val="24"/>
          <w:szCs w:val="24"/>
        </w:rPr>
        <w:t>6</w:t>
      </w:r>
      <w:r w:rsidR="005450E5" w:rsidRPr="003349D0">
        <w:rPr>
          <w:b/>
          <w:sz w:val="24"/>
          <w:szCs w:val="24"/>
        </w:rPr>
        <w:t>. Содержание программы</w:t>
      </w:r>
    </w:p>
    <w:p w:rsidR="00285CAD" w:rsidRPr="003349D0" w:rsidRDefault="005450E5">
      <w:pPr>
        <w:spacing w:after="0" w:line="259" w:lineRule="auto"/>
        <w:ind w:left="718" w:right="0"/>
        <w:rPr>
          <w:sz w:val="24"/>
          <w:szCs w:val="24"/>
        </w:rPr>
      </w:pPr>
      <w:r w:rsidRPr="003349D0">
        <w:rPr>
          <w:b/>
          <w:sz w:val="24"/>
          <w:szCs w:val="24"/>
        </w:rPr>
        <w:t xml:space="preserve">Тема 1. Вводное занятие. История происхождения </w:t>
      </w:r>
      <w:proofErr w:type="gramStart"/>
      <w:r w:rsidRPr="003349D0">
        <w:rPr>
          <w:b/>
          <w:sz w:val="24"/>
          <w:szCs w:val="24"/>
        </w:rPr>
        <w:t>шахмат(</w:t>
      </w:r>
      <w:proofErr w:type="gramEnd"/>
      <w:r w:rsidRPr="003349D0">
        <w:rPr>
          <w:b/>
          <w:sz w:val="24"/>
          <w:szCs w:val="24"/>
        </w:rPr>
        <w:t xml:space="preserve">2 ч) </w:t>
      </w:r>
    </w:p>
    <w:p w:rsidR="00285CAD" w:rsidRPr="003349D0" w:rsidRDefault="005450E5">
      <w:pPr>
        <w:ind w:left="718" w:right="80"/>
        <w:rPr>
          <w:sz w:val="24"/>
          <w:szCs w:val="24"/>
        </w:rPr>
      </w:pPr>
      <w:r w:rsidRPr="003349D0">
        <w:rPr>
          <w:i/>
          <w:sz w:val="24"/>
          <w:szCs w:val="24"/>
        </w:rPr>
        <w:t xml:space="preserve">Теория: </w:t>
      </w:r>
      <w:r w:rsidRPr="003349D0">
        <w:rPr>
          <w:sz w:val="24"/>
          <w:szCs w:val="24"/>
        </w:rPr>
        <w:t xml:space="preserve">Знакомство с содержанием программы. План работы на год.  Инструктаж по технике безопасности. </w:t>
      </w:r>
    </w:p>
    <w:p w:rsidR="00285CAD" w:rsidRPr="003349D0" w:rsidRDefault="005450E5">
      <w:pPr>
        <w:ind w:left="-5" w:right="80"/>
        <w:rPr>
          <w:sz w:val="24"/>
          <w:szCs w:val="24"/>
        </w:rPr>
      </w:pPr>
      <w:r w:rsidRPr="003349D0">
        <w:rPr>
          <w:sz w:val="24"/>
          <w:szCs w:val="24"/>
        </w:rPr>
        <w:t>Правила поведения в кабинете, на улице. Правила дорожного движения.</w:t>
      </w:r>
      <w:r w:rsidRPr="003349D0">
        <w:rPr>
          <w:i/>
          <w:sz w:val="24"/>
          <w:szCs w:val="24"/>
        </w:rPr>
        <w:t xml:space="preserve"> </w:t>
      </w:r>
    </w:p>
    <w:p w:rsidR="00285CAD" w:rsidRPr="003349D0" w:rsidRDefault="005450E5">
      <w:pPr>
        <w:ind w:left="718" w:right="80"/>
        <w:rPr>
          <w:sz w:val="24"/>
          <w:szCs w:val="24"/>
        </w:rPr>
      </w:pPr>
      <w:r w:rsidRPr="003349D0">
        <w:rPr>
          <w:sz w:val="24"/>
          <w:szCs w:val="24"/>
        </w:rPr>
        <w:t xml:space="preserve">История происхождения шахмат. Легенды о шахматах. Великие шахматисты мира </w:t>
      </w:r>
    </w:p>
    <w:p w:rsidR="00285CAD" w:rsidRPr="003349D0" w:rsidRDefault="005450E5">
      <w:pPr>
        <w:spacing w:after="24" w:line="259" w:lineRule="auto"/>
        <w:ind w:left="718" w:right="0"/>
        <w:rPr>
          <w:sz w:val="24"/>
          <w:szCs w:val="24"/>
        </w:rPr>
      </w:pPr>
      <w:r w:rsidRPr="003349D0">
        <w:rPr>
          <w:b/>
          <w:sz w:val="24"/>
          <w:szCs w:val="24"/>
        </w:rPr>
        <w:t>Тема 2. П</w:t>
      </w:r>
      <w:r w:rsidR="00305A46">
        <w:rPr>
          <w:b/>
          <w:sz w:val="24"/>
          <w:szCs w:val="24"/>
        </w:rPr>
        <w:t xml:space="preserve">ервоначальные понятия </w:t>
      </w:r>
      <w:proofErr w:type="gramStart"/>
      <w:r w:rsidR="00305A46">
        <w:rPr>
          <w:b/>
          <w:sz w:val="24"/>
          <w:szCs w:val="24"/>
        </w:rPr>
        <w:t>Тактика.(</w:t>
      </w:r>
      <w:proofErr w:type="gramEnd"/>
      <w:r w:rsidR="00305A46">
        <w:rPr>
          <w:b/>
          <w:sz w:val="24"/>
          <w:szCs w:val="24"/>
        </w:rPr>
        <w:t>16</w:t>
      </w:r>
      <w:r w:rsidRPr="003349D0">
        <w:rPr>
          <w:b/>
          <w:sz w:val="24"/>
          <w:szCs w:val="24"/>
        </w:rPr>
        <w:t xml:space="preserve"> ч.) </w:t>
      </w:r>
    </w:p>
    <w:p w:rsidR="00285CAD" w:rsidRPr="003349D0" w:rsidRDefault="005450E5">
      <w:pPr>
        <w:spacing w:after="0" w:line="255" w:lineRule="auto"/>
        <w:ind w:left="-15" w:right="114" w:firstLine="698"/>
        <w:jc w:val="both"/>
        <w:rPr>
          <w:sz w:val="24"/>
          <w:szCs w:val="24"/>
        </w:rPr>
      </w:pPr>
      <w:r w:rsidRPr="003349D0">
        <w:rPr>
          <w:i/>
          <w:sz w:val="24"/>
          <w:szCs w:val="24"/>
        </w:rPr>
        <w:t>Теория:</w:t>
      </w:r>
      <w:r w:rsidRPr="003349D0">
        <w:rPr>
          <w:sz w:val="24"/>
          <w:szCs w:val="24"/>
        </w:rPr>
        <w:t xml:space="preserve"> Шахматная доска. Линии шахматной доски.   Название фигур. Начальная позиция. Ходы фигур. Взятие на проходе. Нападение. Защита. Значение короля. Шах. Способы защиты от шаха. Ценность фигур. Мат. Наиболее характерные комбинационные возможности различных фигур.  Комбинации коневые, пешечные, основанные на диагональном действии слонов, </w:t>
      </w:r>
      <w:proofErr w:type="spellStart"/>
      <w:r w:rsidRPr="003349D0">
        <w:rPr>
          <w:sz w:val="24"/>
          <w:szCs w:val="24"/>
        </w:rPr>
        <w:t>тяжелофигурные</w:t>
      </w:r>
      <w:proofErr w:type="spellEnd"/>
      <w:r w:rsidRPr="003349D0">
        <w:rPr>
          <w:sz w:val="24"/>
          <w:szCs w:val="24"/>
        </w:rPr>
        <w:t xml:space="preserve"> комбинации, основанные на взаимодействии фигур. </w:t>
      </w:r>
    </w:p>
    <w:p w:rsidR="00285CAD" w:rsidRPr="003349D0" w:rsidRDefault="005450E5">
      <w:pPr>
        <w:spacing w:after="38" w:line="255" w:lineRule="auto"/>
        <w:ind w:left="-15" w:right="114" w:firstLine="698"/>
        <w:jc w:val="both"/>
        <w:rPr>
          <w:sz w:val="24"/>
          <w:szCs w:val="24"/>
        </w:rPr>
      </w:pPr>
      <w:r w:rsidRPr="003349D0">
        <w:rPr>
          <w:i/>
          <w:sz w:val="24"/>
          <w:szCs w:val="24"/>
        </w:rPr>
        <w:t xml:space="preserve">Практика: </w:t>
      </w:r>
      <w:r w:rsidRPr="003349D0">
        <w:rPr>
          <w:sz w:val="24"/>
          <w:szCs w:val="24"/>
        </w:rPr>
        <w:t xml:space="preserve">Поставить мат друг другу. Выполнить задания, используя компьютерные программы: «Шахматы в сказках», «Динозавры учат шахматам», «Шахматная школа для начинающих». Самостоятельно найти решения в нескольких комбинациях, рассмотреть эти решения на демонстрационной доске. Выполняют задания, используя компьютерные программы: «Шахматная школа для начинающих», «Шахматная тактика», «Шахматная школа для шахматистов IV – II разрядов», «Шахматные комбинации», «Шахматные задачи». </w:t>
      </w:r>
    </w:p>
    <w:p w:rsidR="00285CAD" w:rsidRPr="003349D0" w:rsidRDefault="005450E5">
      <w:pPr>
        <w:spacing w:after="0" w:line="259" w:lineRule="auto"/>
        <w:ind w:left="718" w:right="0"/>
        <w:rPr>
          <w:sz w:val="24"/>
          <w:szCs w:val="24"/>
        </w:rPr>
      </w:pPr>
      <w:r w:rsidRPr="003349D0">
        <w:rPr>
          <w:b/>
          <w:sz w:val="24"/>
          <w:szCs w:val="24"/>
        </w:rPr>
        <w:t>Тема 3. Стратегия.</w:t>
      </w:r>
      <w:r w:rsidR="00305A46">
        <w:rPr>
          <w:b/>
          <w:sz w:val="24"/>
          <w:szCs w:val="24"/>
        </w:rPr>
        <w:t xml:space="preserve"> </w:t>
      </w:r>
      <w:r w:rsidRPr="003349D0">
        <w:rPr>
          <w:b/>
          <w:sz w:val="24"/>
          <w:szCs w:val="24"/>
        </w:rPr>
        <w:t>(</w:t>
      </w:r>
      <w:r w:rsidR="00305A46">
        <w:rPr>
          <w:b/>
          <w:sz w:val="24"/>
          <w:szCs w:val="24"/>
        </w:rPr>
        <w:t xml:space="preserve">5 </w:t>
      </w:r>
      <w:r w:rsidRPr="003349D0">
        <w:rPr>
          <w:b/>
          <w:sz w:val="24"/>
          <w:szCs w:val="24"/>
        </w:rPr>
        <w:t>ч.)</w:t>
      </w:r>
      <w:r w:rsidRPr="003349D0">
        <w:rPr>
          <w:sz w:val="24"/>
          <w:szCs w:val="24"/>
        </w:rPr>
        <w:t xml:space="preserve"> </w:t>
      </w:r>
    </w:p>
    <w:p w:rsidR="00285CAD" w:rsidRPr="003349D0" w:rsidRDefault="005450E5">
      <w:pPr>
        <w:spacing w:after="38" w:line="255" w:lineRule="auto"/>
        <w:ind w:left="-15" w:right="114" w:firstLine="698"/>
        <w:jc w:val="both"/>
        <w:rPr>
          <w:sz w:val="24"/>
          <w:szCs w:val="24"/>
        </w:rPr>
      </w:pPr>
      <w:r w:rsidRPr="003349D0">
        <w:rPr>
          <w:i/>
          <w:sz w:val="24"/>
          <w:szCs w:val="24"/>
        </w:rPr>
        <w:t xml:space="preserve">Теория: </w:t>
      </w:r>
      <w:r w:rsidRPr="003349D0">
        <w:rPr>
          <w:sz w:val="24"/>
          <w:szCs w:val="24"/>
        </w:rPr>
        <w:t xml:space="preserve">Атака на короля. Методы атаки на короля, при односторонних, разносторонних рокировках, а также не рокировавшего короля. Открытая линия. Захват открытой линии тяжёлыми фигурами.  Возможность вторжения в лагерь противника. 7-я (2-я) горизонталь. Эффективность вторжения по открытым линиям на 7-ю (2-ю) горизонтали.  </w:t>
      </w:r>
    </w:p>
    <w:p w:rsidR="00285CAD" w:rsidRPr="003349D0" w:rsidRDefault="00305A46">
      <w:pPr>
        <w:spacing w:after="24" w:line="259" w:lineRule="auto"/>
        <w:ind w:left="718" w:right="0"/>
        <w:rPr>
          <w:sz w:val="24"/>
          <w:szCs w:val="24"/>
        </w:rPr>
      </w:pPr>
      <w:r>
        <w:rPr>
          <w:b/>
          <w:sz w:val="24"/>
          <w:szCs w:val="24"/>
        </w:rPr>
        <w:t>Тема 4. Эндшпиль. (4</w:t>
      </w:r>
      <w:r w:rsidR="005450E5" w:rsidRPr="003349D0">
        <w:rPr>
          <w:b/>
          <w:sz w:val="24"/>
          <w:szCs w:val="24"/>
        </w:rPr>
        <w:t xml:space="preserve"> ч.) </w:t>
      </w:r>
    </w:p>
    <w:p w:rsidR="0044198E" w:rsidRDefault="005450E5" w:rsidP="00305A46">
      <w:pPr>
        <w:spacing w:after="38" w:line="255" w:lineRule="auto"/>
        <w:ind w:left="-15" w:right="114" w:firstLine="698"/>
        <w:jc w:val="both"/>
        <w:rPr>
          <w:sz w:val="24"/>
          <w:szCs w:val="24"/>
        </w:rPr>
      </w:pPr>
      <w:r w:rsidRPr="003349D0">
        <w:rPr>
          <w:i/>
          <w:sz w:val="24"/>
          <w:szCs w:val="24"/>
        </w:rPr>
        <w:t>Теория:</w:t>
      </w:r>
      <w:r w:rsidRPr="003349D0">
        <w:rPr>
          <w:sz w:val="24"/>
          <w:szCs w:val="24"/>
        </w:rPr>
        <w:t xml:space="preserve"> Пешечные эндшпили. Реализация лишней пешки в пешечных окончаниях. Резкий рост активности короля и ценности пешки в пешечных окончаниях. Отдалённая проходная.  Защищённая проходная. Рассматривается план выигрыша. Ладейные эндшпили: принципы игры, технические приёмы. Борьба ферзя против пешки. Трудности, возникающие при удалении короля сильнейшей стороны и нахождении пешки на предпоследней горизонтали. </w:t>
      </w:r>
    </w:p>
    <w:p w:rsidR="00305A46" w:rsidRDefault="00305A46" w:rsidP="00305A46">
      <w:pPr>
        <w:spacing w:after="38" w:line="255" w:lineRule="auto"/>
        <w:ind w:left="-15" w:right="114" w:firstLine="698"/>
        <w:jc w:val="both"/>
        <w:rPr>
          <w:b/>
          <w:sz w:val="24"/>
          <w:szCs w:val="24"/>
        </w:rPr>
      </w:pPr>
      <w:r>
        <w:rPr>
          <w:b/>
          <w:sz w:val="24"/>
          <w:szCs w:val="24"/>
        </w:rPr>
        <w:t xml:space="preserve">Тема 5. </w:t>
      </w:r>
      <w:proofErr w:type="gramStart"/>
      <w:r>
        <w:rPr>
          <w:b/>
          <w:sz w:val="24"/>
          <w:szCs w:val="24"/>
        </w:rPr>
        <w:t>Дебют.(</w:t>
      </w:r>
      <w:proofErr w:type="gramEnd"/>
      <w:r>
        <w:rPr>
          <w:b/>
          <w:sz w:val="24"/>
          <w:szCs w:val="24"/>
        </w:rPr>
        <w:t>4</w:t>
      </w:r>
      <w:r w:rsidR="005450E5" w:rsidRPr="003349D0">
        <w:rPr>
          <w:b/>
          <w:sz w:val="24"/>
          <w:szCs w:val="24"/>
        </w:rPr>
        <w:t xml:space="preserve"> ч.) </w:t>
      </w:r>
    </w:p>
    <w:p w:rsidR="00285CAD" w:rsidRPr="003349D0" w:rsidRDefault="005450E5" w:rsidP="00305A46">
      <w:pPr>
        <w:spacing w:after="38" w:line="255" w:lineRule="auto"/>
        <w:ind w:left="-15" w:right="114" w:firstLine="0"/>
        <w:jc w:val="both"/>
        <w:rPr>
          <w:sz w:val="24"/>
          <w:szCs w:val="24"/>
        </w:rPr>
      </w:pPr>
      <w:r w:rsidRPr="003349D0">
        <w:rPr>
          <w:i/>
          <w:sz w:val="24"/>
          <w:szCs w:val="24"/>
        </w:rPr>
        <w:t>Теория:</w:t>
      </w:r>
      <w:r w:rsidRPr="003349D0">
        <w:rPr>
          <w:sz w:val="24"/>
          <w:szCs w:val="24"/>
        </w:rPr>
        <w:t xml:space="preserve"> Технология изучения дебюта. Рассматриваются партии дебютов. Раскрываются их идеи. </w:t>
      </w:r>
    </w:p>
    <w:p w:rsidR="00285CAD" w:rsidRPr="003349D0" w:rsidRDefault="005450E5">
      <w:pPr>
        <w:spacing w:after="24" w:line="259" w:lineRule="auto"/>
        <w:ind w:left="718" w:right="0"/>
        <w:rPr>
          <w:sz w:val="24"/>
          <w:szCs w:val="24"/>
        </w:rPr>
      </w:pPr>
      <w:r w:rsidRPr="003349D0">
        <w:rPr>
          <w:b/>
          <w:sz w:val="24"/>
          <w:szCs w:val="24"/>
        </w:rPr>
        <w:t>Тема 6. Блиц – турниры. (</w:t>
      </w:r>
      <w:r w:rsidR="00305A46">
        <w:rPr>
          <w:b/>
          <w:sz w:val="24"/>
          <w:szCs w:val="24"/>
        </w:rPr>
        <w:t>6</w:t>
      </w:r>
      <w:r w:rsidRPr="003349D0">
        <w:rPr>
          <w:b/>
          <w:sz w:val="24"/>
          <w:szCs w:val="24"/>
        </w:rPr>
        <w:t xml:space="preserve"> ч.) </w:t>
      </w:r>
    </w:p>
    <w:p w:rsidR="00305A46" w:rsidRDefault="005450E5" w:rsidP="007D3E54">
      <w:pPr>
        <w:ind w:left="718" w:right="235"/>
        <w:rPr>
          <w:sz w:val="24"/>
          <w:szCs w:val="24"/>
        </w:rPr>
      </w:pPr>
      <w:r w:rsidRPr="003349D0">
        <w:rPr>
          <w:i/>
          <w:sz w:val="24"/>
          <w:szCs w:val="24"/>
        </w:rPr>
        <w:t>Практика:</w:t>
      </w:r>
      <w:r w:rsidRPr="003349D0">
        <w:rPr>
          <w:sz w:val="24"/>
          <w:szCs w:val="24"/>
        </w:rPr>
        <w:t xml:space="preserve"> Провести турнир с контролем времени на партию по 5</w:t>
      </w:r>
      <w:r w:rsidR="007D3E54">
        <w:rPr>
          <w:sz w:val="24"/>
          <w:szCs w:val="24"/>
        </w:rPr>
        <w:t xml:space="preserve"> м</w:t>
      </w:r>
      <w:r w:rsidRPr="003349D0">
        <w:rPr>
          <w:sz w:val="24"/>
          <w:szCs w:val="24"/>
        </w:rPr>
        <w:t xml:space="preserve">инут каждому участнику. </w:t>
      </w:r>
    </w:p>
    <w:p w:rsidR="00285CAD" w:rsidRPr="003349D0" w:rsidRDefault="00305A46">
      <w:pPr>
        <w:ind w:left="718" w:right="2044"/>
        <w:rPr>
          <w:sz w:val="24"/>
          <w:szCs w:val="24"/>
        </w:rPr>
      </w:pPr>
      <w:r>
        <w:rPr>
          <w:b/>
          <w:sz w:val="24"/>
          <w:szCs w:val="24"/>
        </w:rPr>
        <w:t xml:space="preserve">Тема 7. Конкурс решения </w:t>
      </w:r>
      <w:proofErr w:type="gramStart"/>
      <w:r>
        <w:rPr>
          <w:b/>
          <w:sz w:val="24"/>
          <w:szCs w:val="24"/>
        </w:rPr>
        <w:t>задач.(</w:t>
      </w:r>
      <w:proofErr w:type="gramEnd"/>
      <w:r>
        <w:rPr>
          <w:b/>
          <w:sz w:val="24"/>
          <w:szCs w:val="24"/>
        </w:rPr>
        <w:t>5</w:t>
      </w:r>
      <w:r w:rsidR="005450E5" w:rsidRPr="003349D0">
        <w:rPr>
          <w:b/>
          <w:sz w:val="24"/>
          <w:szCs w:val="24"/>
        </w:rPr>
        <w:t xml:space="preserve">) </w:t>
      </w:r>
    </w:p>
    <w:p w:rsidR="00285CAD" w:rsidRPr="003349D0" w:rsidRDefault="005450E5">
      <w:pPr>
        <w:ind w:left="-15" w:right="80" w:firstLine="708"/>
        <w:rPr>
          <w:sz w:val="24"/>
          <w:szCs w:val="24"/>
        </w:rPr>
      </w:pPr>
      <w:r w:rsidRPr="003349D0">
        <w:rPr>
          <w:i/>
          <w:sz w:val="24"/>
          <w:szCs w:val="24"/>
        </w:rPr>
        <w:lastRenderedPageBreak/>
        <w:t>Практика:</w:t>
      </w:r>
      <w:r w:rsidRPr="003349D0">
        <w:rPr>
          <w:sz w:val="24"/>
          <w:szCs w:val="24"/>
        </w:rPr>
        <w:t xml:space="preserve"> Провести конкурс решения задач. Поощрить победителей. Выполняют задания, используя компьютерные программы: «Шахматные задачи», «Шахматные комбинации». </w:t>
      </w:r>
      <w:r w:rsidRPr="003349D0">
        <w:rPr>
          <w:sz w:val="24"/>
          <w:szCs w:val="24"/>
        </w:rPr>
        <w:tab/>
        <w:t xml:space="preserve"> </w:t>
      </w:r>
    </w:p>
    <w:p w:rsidR="00285CAD" w:rsidRPr="003349D0" w:rsidRDefault="00305A46">
      <w:pPr>
        <w:spacing w:after="24" w:line="259" w:lineRule="auto"/>
        <w:ind w:left="718" w:right="0"/>
        <w:rPr>
          <w:sz w:val="24"/>
          <w:szCs w:val="24"/>
        </w:rPr>
      </w:pPr>
      <w:r>
        <w:rPr>
          <w:b/>
          <w:sz w:val="24"/>
          <w:szCs w:val="24"/>
        </w:rPr>
        <w:t xml:space="preserve">Тема 8. </w:t>
      </w:r>
      <w:proofErr w:type="gramStart"/>
      <w:r>
        <w:rPr>
          <w:b/>
          <w:sz w:val="24"/>
          <w:szCs w:val="24"/>
        </w:rPr>
        <w:t>Турниры.(</w:t>
      </w:r>
      <w:proofErr w:type="gramEnd"/>
      <w:r>
        <w:rPr>
          <w:b/>
          <w:sz w:val="24"/>
          <w:szCs w:val="24"/>
        </w:rPr>
        <w:t>17</w:t>
      </w:r>
      <w:r w:rsidR="005450E5" w:rsidRPr="003349D0">
        <w:rPr>
          <w:b/>
          <w:sz w:val="24"/>
          <w:szCs w:val="24"/>
        </w:rPr>
        <w:t xml:space="preserve"> ч.) </w:t>
      </w:r>
    </w:p>
    <w:p w:rsidR="00285CAD" w:rsidRPr="003349D0" w:rsidRDefault="005450E5">
      <w:pPr>
        <w:spacing w:after="38" w:line="255" w:lineRule="auto"/>
        <w:ind w:left="-15" w:right="114" w:firstLine="698"/>
        <w:jc w:val="both"/>
        <w:rPr>
          <w:sz w:val="24"/>
          <w:szCs w:val="24"/>
        </w:rPr>
      </w:pPr>
      <w:r w:rsidRPr="003349D0">
        <w:rPr>
          <w:i/>
          <w:sz w:val="24"/>
          <w:szCs w:val="24"/>
        </w:rPr>
        <w:t>Практика:</w:t>
      </w:r>
      <w:r w:rsidRPr="003349D0">
        <w:rPr>
          <w:sz w:val="24"/>
          <w:szCs w:val="24"/>
        </w:rPr>
        <w:t xml:space="preserve"> Провести турниры внутри группы, включая «Шахматный турнир семейных команд». Участвуют в соревнованиях районных, городских, международных. Выполняют задания, используя компьютерную программу: «Шахматная школа для шахматистов IV – II разрядов». </w:t>
      </w:r>
    </w:p>
    <w:p w:rsidR="00285CAD" w:rsidRPr="003349D0" w:rsidRDefault="005450E5">
      <w:pPr>
        <w:spacing w:after="24" w:line="259" w:lineRule="auto"/>
        <w:ind w:left="718" w:right="0"/>
        <w:rPr>
          <w:sz w:val="24"/>
          <w:szCs w:val="24"/>
        </w:rPr>
      </w:pPr>
      <w:r w:rsidRPr="003349D0">
        <w:rPr>
          <w:b/>
          <w:sz w:val="24"/>
          <w:szCs w:val="24"/>
        </w:rPr>
        <w:t xml:space="preserve">Тема 9. Анализ </w:t>
      </w:r>
      <w:proofErr w:type="gramStart"/>
      <w:r w:rsidRPr="003349D0">
        <w:rPr>
          <w:b/>
          <w:sz w:val="24"/>
          <w:szCs w:val="24"/>
        </w:rPr>
        <w:t>п</w:t>
      </w:r>
      <w:r w:rsidR="00305A46">
        <w:rPr>
          <w:b/>
          <w:sz w:val="24"/>
          <w:szCs w:val="24"/>
        </w:rPr>
        <w:t>артий.(</w:t>
      </w:r>
      <w:proofErr w:type="gramEnd"/>
      <w:r w:rsidR="00305A46">
        <w:rPr>
          <w:b/>
          <w:sz w:val="24"/>
          <w:szCs w:val="24"/>
        </w:rPr>
        <w:t>3</w:t>
      </w:r>
      <w:r w:rsidRPr="003349D0">
        <w:rPr>
          <w:b/>
          <w:sz w:val="24"/>
          <w:szCs w:val="24"/>
        </w:rPr>
        <w:t xml:space="preserve"> ч.) </w:t>
      </w:r>
    </w:p>
    <w:p w:rsidR="00285CAD" w:rsidRPr="003349D0" w:rsidRDefault="005450E5">
      <w:pPr>
        <w:ind w:left="718" w:right="80"/>
        <w:rPr>
          <w:sz w:val="24"/>
          <w:szCs w:val="24"/>
        </w:rPr>
      </w:pPr>
      <w:r w:rsidRPr="003349D0">
        <w:rPr>
          <w:i/>
          <w:sz w:val="24"/>
          <w:szCs w:val="24"/>
        </w:rPr>
        <w:t>Практика:</w:t>
      </w:r>
      <w:r w:rsidRPr="003349D0">
        <w:rPr>
          <w:sz w:val="24"/>
          <w:szCs w:val="24"/>
        </w:rPr>
        <w:t xml:space="preserve"> Провести анализ партий индивидуально, либо в присутствии всей группы с обсуждением ошибок. </w:t>
      </w:r>
    </w:p>
    <w:p w:rsidR="00285CAD" w:rsidRPr="003349D0" w:rsidRDefault="005450E5">
      <w:pPr>
        <w:spacing w:after="24" w:line="259" w:lineRule="auto"/>
        <w:ind w:left="718" w:right="0"/>
        <w:rPr>
          <w:sz w:val="24"/>
          <w:szCs w:val="24"/>
        </w:rPr>
      </w:pPr>
      <w:r w:rsidRPr="003349D0">
        <w:rPr>
          <w:b/>
          <w:sz w:val="24"/>
          <w:szCs w:val="24"/>
        </w:rPr>
        <w:t>Тема</w:t>
      </w:r>
      <w:r w:rsidR="00305A46">
        <w:rPr>
          <w:b/>
          <w:sz w:val="24"/>
          <w:szCs w:val="24"/>
        </w:rPr>
        <w:t xml:space="preserve"> 10. Сеанс одновременной </w:t>
      </w:r>
      <w:proofErr w:type="gramStart"/>
      <w:r w:rsidR="00305A46">
        <w:rPr>
          <w:b/>
          <w:sz w:val="24"/>
          <w:szCs w:val="24"/>
        </w:rPr>
        <w:t>игры.(</w:t>
      </w:r>
      <w:proofErr w:type="gramEnd"/>
      <w:r w:rsidR="00305A46">
        <w:rPr>
          <w:b/>
          <w:sz w:val="24"/>
          <w:szCs w:val="24"/>
        </w:rPr>
        <w:t>6</w:t>
      </w:r>
      <w:r w:rsidRPr="003349D0">
        <w:rPr>
          <w:b/>
          <w:sz w:val="24"/>
          <w:szCs w:val="24"/>
        </w:rPr>
        <w:t xml:space="preserve"> ч.) </w:t>
      </w:r>
    </w:p>
    <w:p w:rsidR="00285CAD" w:rsidRPr="003349D0" w:rsidRDefault="005450E5">
      <w:pPr>
        <w:ind w:left="718" w:right="80"/>
        <w:rPr>
          <w:sz w:val="24"/>
          <w:szCs w:val="24"/>
        </w:rPr>
      </w:pPr>
      <w:r w:rsidRPr="003349D0">
        <w:rPr>
          <w:i/>
          <w:sz w:val="24"/>
          <w:szCs w:val="24"/>
        </w:rPr>
        <w:t>Практика:</w:t>
      </w:r>
      <w:r w:rsidRPr="003349D0">
        <w:rPr>
          <w:sz w:val="24"/>
          <w:szCs w:val="24"/>
        </w:rPr>
        <w:t xml:space="preserve"> Провести сеанс одновременной игры. В начале и в конце учебного года.  </w:t>
      </w:r>
    </w:p>
    <w:p w:rsidR="00285CAD" w:rsidRPr="003349D0" w:rsidRDefault="005450E5">
      <w:pPr>
        <w:spacing w:after="24" w:line="259" w:lineRule="auto"/>
        <w:ind w:left="718" w:right="0"/>
        <w:rPr>
          <w:sz w:val="24"/>
          <w:szCs w:val="24"/>
        </w:rPr>
      </w:pPr>
      <w:r w:rsidRPr="003349D0">
        <w:rPr>
          <w:b/>
          <w:sz w:val="24"/>
          <w:szCs w:val="24"/>
        </w:rPr>
        <w:t xml:space="preserve">Тема 11. Итоговое </w:t>
      </w:r>
      <w:proofErr w:type="gramStart"/>
      <w:r w:rsidRPr="003349D0">
        <w:rPr>
          <w:b/>
          <w:sz w:val="24"/>
          <w:szCs w:val="24"/>
        </w:rPr>
        <w:t>занятие.(</w:t>
      </w:r>
      <w:proofErr w:type="gramEnd"/>
      <w:r w:rsidRPr="003349D0">
        <w:rPr>
          <w:b/>
          <w:sz w:val="24"/>
          <w:szCs w:val="24"/>
        </w:rPr>
        <w:t xml:space="preserve">2 ч.) </w:t>
      </w:r>
    </w:p>
    <w:p w:rsidR="00285CAD" w:rsidRPr="003349D0" w:rsidRDefault="005450E5" w:rsidP="007D3E54">
      <w:pPr>
        <w:ind w:left="-15" w:right="377" w:firstLine="708"/>
        <w:rPr>
          <w:sz w:val="24"/>
          <w:szCs w:val="24"/>
        </w:rPr>
      </w:pPr>
      <w:r w:rsidRPr="003349D0">
        <w:rPr>
          <w:i/>
          <w:sz w:val="24"/>
          <w:szCs w:val="24"/>
        </w:rPr>
        <w:t xml:space="preserve">Практика: </w:t>
      </w:r>
      <w:r w:rsidRPr="003349D0">
        <w:rPr>
          <w:sz w:val="24"/>
          <w:szCs w:val="24"/>
        </w:rPr>
        <w:t xml:space="preserve">Провести промежуточную аттестацию учащихся.  Определить дальнейшие планы. </w:t>
      </w:r>
    </w:p>
    <w:p w:rsidR="00285CAD" w:rsidRPr="003349D0" w:rsidRDefault="005450E5">
      <w:pPr>
        <w:spacing w:after="31" w:line="259" w:lineRule="auto"/>
        <w:ind w:left="0" w:right="0" w:firstLine="0"/>
        <w:rPr>
          <w:sz w:val="24"/>
          <w:szCs w:val="24"/>
        </w:rPr>
      </w:pPr>
      <w:r w:rsidRPr="003349D0">
        <w:rPr>
          <w:sz w:val="24"/>
          <w:szCs w:val="24"/>
        </w:rPr>
        <w:t xml:space="preserve"> </w:t>
      </w:r>
    </w:p>
    <w:p w:rsidR="00285CAD" w:rsidRPr="003349D0" w:rsidRDefault="00DD3D1D" w:rsidP="00DD3D1D">
      <w:pPr>
        <w:spacing w:after="69" w:line="259" w:lineRule="auto"/>
        <w:ind w:left="1066" w:right="0"/>
        <w:jc w:val="center"/>
        <w:rPr>
          <w:sz w:val="24"/>
          <w:szCs w:val="24"/>
        </w:rPr>
      </w:pPr>
      <w:r>
        <w:rPr>
          <w:b/>
          <w:sz w:val="24"/>
          <w:szCs w:val="24"/>
        </w:rPr>
        <w:t>7</w:t>
      </w:r>
      <w:r w:rsidR="005450E5" w:rsidRPr="003349D0">
        <w:rPr>
          <w:b/>
          <w:sz w:val="24"/>
          <w:szCs w:val="24"/>
        </w:rPr>
        <w:t>.  Контрольно-оценочные средства</w:t>
      </w:r>
    </w:p>
    <w:p w:rsidR="00285CAD" w:rsidRPr="003349D0" w:rsidRDefault="005450E5">
      <w:pPr>
        <w:spacing w:after="52"/>
        <w:ind w:left="-15" w:right="80" w:firstLine="283"/>
        <w:rPr>
          <w:sz w:val="24"/>
          <w:szCs w:val="24"/>
        </w:rPr>
      </w:pPr>
      <w:r w:rsidRPr="003349D0">
        <w:rPr>
          <w:sz w:val="24"/>
          <w:szCs w:val="24"/>
        </w:rPr>
        <w:t xml:space="preserve">Основная форма подведения итогов – зачет. Критериями оценки результативности обучения являются уровень теоретической и практической подготовки учащихся </w:t>
      </w:r>
      <w:r w:rsidRPr="003349D0">
        <w:rPr>
          <w:i/>
          <w:sz w:val="24"/>
          <w:szCs w:val="24"/>
        </w:rPr>
        <w:t xml:space="preserve"> </w:t>
      </w:r>
    </w:p>
    <w:p w:rsidR="00285CAD" w:rsidRPr="003349D0" w:rsidRDefault="005450E5">
      <w:pPr>
        <w:spacing w:after="89"/>
        <w:ind w:left="293" w:right="80"/>
        <w:rPr>
          <w:sz w:val="24"/>
          <w:szCs w:val="24"/>
        </w:rPr>
      </w:pPr>
      <w:r w:rsidRPr="003349D0">
        <w:rPr>
          <w:sz w:val="24"/>
          <w:szCs w:val="24"/>
        </w:rPr>
        <w:t xml:space="preserve">Результаты освоения образовательной программы учащимися заносятся в таблицу: </w:t>
      </w:r>
    </w:p>
    <w:p w:rsidR="00285CAD" w:rsidRPr="003349D0" w:rsidRDefault="005450E5">
      <w:pPr>
        <w:numPr>
          <w:ilvl w:val="0"/>
          <w:numId w:val="7"/>
        </w:numPr>
        <w:ind w:right="80" w:hanging="425"/>
        <w:rPr>
          <w:sz w:val="24"/>
          <w:szCs w:val="24"/>
        </w:rPr>
      </w:pPr>
      <w:r w:rsidRPr="003349D0">
        <w:rPr>
          <w:sz w:val="24"/>
          <w:szCs w:val="24"/>
        </w:rPr>
        <w:t xml:space="preserve">полностью освоивших программу дополнительного образования – высокий уровень (9-10 баллов);  </w:t>
      </w:r>
    </w:p>
    <w:p w:rsidR="00285CAD" w:rsidRPr="003349D0" w:rsidRDefault="005450E5">
      <w:pPr>
        <w:numPr>
          <w:ilvl w:val="0"/>
          <w:numId w:val="7"/>
        </w:numPr>
        <w:spacing w:after="36"/>
        <w:ind w:right="80" w:hanging="425"/>
        <w:rPr>
          <w:sz w:val="24"/>
          <w:szCs w:val="24"/>
        </w:rPr>
      </w:pPr>
      <w:r w:rsidRPr="003349D0">
        <w:rPr>
          <w:sz w:val="24"/>
          <w:szCs w:val="24"/>
        </w:rPr>
        <w:t xml:space="preserve">освоивших программу не в полном объеме – средний уровень (5-7 баллов);  </w:t>
      </w:r>
    </w:p>
    <w:p w:rsidR="00285CAD" w:rsidRPr="003349D0" w:rsidRDefault="005450E5">
      <w:pPr>
        <w:numPr>
          <w:ilvl w:val="0"/>
          <w:numId w:val="7"/>
        </w:numPr>
        <w:ind w:right="80" w:hanging="425"/>
        <w:rPr>
          <w:sz w:val="24"/>
          <w:szCs w:val="24"/>
        </w:rPr>
      </w:pPr>
      <w:r w:rsidRPr="003349D0">
        <w:rPr>
          <w:sz w:val="24"/>
          <w:szCs w:val="24"/>
        </w:rPr>
        <w:t xml:space="preserve">освоивших программу в минимальном объеме – низкий уровень ниже среднего (0-4 балла). </w:t>
      </w:r>
    </w:p>
    <w:p w:rsidR="00285CAD" w:rsidRPr="003349D0" w:rsidRDefault="005450E5">
      <w:pPr>
        <w:ind w:left="293" w:right="80"/>
        <w:rPr>
          <w:sz w:val="24"/>
          <w:szCs w:val="24"/>
        </w:rPr>
      </w:pPr>
      <w:r w:rsidRPr="003349D0">
        <w:rPr>
          <w:sz w:val="24"/>
          <w:szCs w:val="24"/>
        </w:rPr>
        <w:t xml:space="preserve">Дополнительный критерий оценивания уровня усвоения образовательной программы – результаты на турнирах. </w:t>
      </w:r>
    </w:p>
    <w:p w:rsidR="00285CAD" w:rsidRPr="003349D0" w:rsidRDefault="005450E5">
      <w:pPr>
        <w:spacing w:after="0" w:line="259" w:lineRule="auto"/>
        <w:ind w:left="1056" w:right="0" w:firstLine="0"/>
        <w:rPr>
          <w:sz w:val="24"/>
          <w:szCs w:val="24"/>
        </w:rPr>
      </w:pPr>
      <w:r w:rsidRPr="003349D0">
        <w:rPr>
          <w:b/>
          <w:sz w:val="24"/>
          <w:szCs w:val="24"/>
        </w:rPr>
        <w:t xml:space="preserve"> </w:t>
      </w:r>
    </w:p>
    <w:p w:rsidR="00285CAD" w:rsidRPr="003349D0" w:rsidRDefault="005450E5">
      <w:pPr>
        <w:spacing w:after="0" w:line="259" w:lineRule="auto"/>
        <w:ind w:left="1056" w:right="0" w:firstLine="0"/>
        <w:rPr>
          <w:sz w:val="24"/>
          <w:szCs w:val="24"/>
        </w:rPr>
      </w:pPr>
      <w:r w:rsidRPr="003349D0">
        <w:rPr>
          <w:b/>
          <w:sz w:val="24"/>
          <w:szCs w:val="24"/>
        </w:rPr>
        <w:t xml:space="preserve"> </w:t>
      </w:r>
    </w:p>
    <w:p w:rsidR="00285CAD" w:rsidRPr="003349D0" w:rsidRDefault="005450E5">
      <w:pPr>
        <w:spacing w:after="0" w:line="259" w:lineRule="auto"/>
        <w:ind w:left="696" w:right="0" w:firstLine="0"/>
        <w:rPr>
          <w:sz w:val="24"/>
          <w:szCs w:val="24"/>
        </w:rPr>
      </w:pPr>
      <w:r w:rsidRPr="003349D0">
        <w:rPr>
          <w:b/>
          <w:sz w:val="24"/>
          <w:szCs w:val="24"/>
        </w:rPr>
        <w:t xml:space="preserve"> </w:t>
      </w:r>
    </w:p>
    <w:p w:rsidR="00285CAD" w:rsidRPr="003349D0" w:rsidRDefault="00DD3D1D" w:rsidP="00DD3D1D">
      <w:pPr>
        <w:spacing w:after="24" w:line="259" w:lineRule="auto"/>
        <w:ind w:left="1066" w:right="0"/>
        <w:jc w:val="center"/>
        <w:rPr>
          <w:sz w:val="24"/>
          <w:szCs w:val="24"/>
        </w:rPr>
      </w:pPr>
      <w:r>
        <w:rPr>
          <w:b/>
          <w:sz w:val="24"/>
          <w:szCs w:val="24"/>
        </w:rPr>
        <w:t>8</w:t>
      </w:r>
      <w:r w:rsidR="005450E5" w:rsidRPr="003349D0">
        <w:rPr>
          <w:b/>
          <w:sz w:val="24"/>
          <w:szCs w:val="24"/>
        </w:rPr>
        <w:t>. Условия реализации программы</w:t>
      </w:r>
    </w:p>
    <w:p w:rsidR="00285CAD" w:rsidRPr="003349D0" w:rsidRDefault="005450E5">
      <w:pPr>
        <w:ind w:left="-5" w:right="0"/>
        <w:rPr>
          <w:sz w:val="24"/>
          <w:szCs w:val="24"/>
        </w:rPr>
      </w:pPr>
      <w:r w:rsidRPr="003349D0">
        <w:rPr>
          <w:sz w:val="24"/>
          <w:szCs w:val="24"/>
        </w:rPr>
        <w:t xml:space="preserve">    Занятия проводятся в Центре</w:t>
      </w:r>
      <w:r w:rsidR="00DD3D1D">
        <w:rPr>
          <w:sz w:val="24"/>
          <w:szCs w:val="24"/>
        </w:rPr>
        <w:t xml:space="preserve"> дополнительного</w:t>
      </w:r>
      <w:r w:rsidRPr="003349D0">
        <w:rPr>
          <w:sz w:val="24"/>
          <w:szCs w:val="24"/>
        </w:rPr>
        <w:t xml:space="preserve"> образования </w:t>
      </w:r>
      <w:r w:rsidR="00DD3D1D">
        <w:rPr>
          <w:sz w:val="24"/>
          <w:szCs w:val="24"/>
        </w:rPr>
        <w:t>естественно-научного профиля</w:t>
      </w:r>
      <w:r w:rsidRPr="003349D0">
        <w:rPr>
          <w:sz w:val="24"/>
          <w:szCs w:val="24"/>
        </w:rPr>
        <w:t xml:space="preserve"> </w:t>
      </w:r>
      <w:r w:rsidR="00DD3D1D">
        <w:rPr>
          <w:sz w:val="24"/>
          <w:szCs w:val="24"/>
        </w:rPr>
        <w:t>«</w:t>
      </w:r>
      <w:r w:rsidRPr="003349D0">
        <w:rPr>
          <w:sz w:val="24"/>
          <w:szCs w:val="24"/>
        </w:rPr>
        <w:t xml:space="preserve">Точка роста» - в просторном помещении, соответствующем требованиям техники безопасности, противопожарной безопасности, санитарным нормам. </w:t>
      </w:r>
    </w:p>
    <w:p w:rsidR="00285CAD" w:rsidRPr="003349D0" w:rsidRDefault="005450E5">
      <w:pPr>
        <w:ind w:left="-5" w:right="80"/>
        <w:rPr>
          <w:sz w:val="24"/>
          <w:szCs w:val="24"/>
        </w:rPr>
      </w:pPr>
      <w:r w:rsidRPr="003349D0">
        <w:rPr>
          <w:sz w:val="24"/>
          <w:szCs w:val="24"/>
        </w:rPr>
        <w:t xml:space="preserve">Кабинет должен хорошо освещаться и периодически проветриваться.  </w:t>
      </w:r>
    </w:p>
    <w:p w:rsidR="00285CAD" w:rsidRPr="003349D0" w:rsidRDefault="005450E5">
      <w:pPr>
        <w:spacing w:after="24" w:line="259" w:lineRule="auto"/>
        <w:ind w:left="293" w:right="0"/>
        <w:rPr>
          <w:sz w:val="24"/>
          <w:szCs w:val="24"/>
        </w:rPr>
      </w:pPr>
      <w:r w:rsidRPr="003349D0">
        <w:rPr>
          <w:b/>
          <w:sz w:val="24"/>
          <w:szCs w:val="24"/>
        </w:rPr>
        <w:t xml:space="preserve">Материально-техническое обеспечение: </w:t>
      </w:r>
    </w:p>
    <w:p w:rsidR="00285CAD" w:rsidRPr="003349D0" w:rsidRDefault="005450E5">
      <w:pPr>
        <w:ind w:left="-15" w:right="80" w:firstLine="283"/>
        <w:rPr>
          <w:sz w:val="24"/>
          <w:szCs w:val="24"/>
        </w:rPr>
      </w:pPr>
      <w:r w:rsidRPr="003349D0">
        <w:rPr>
          <w:sz w:val="24"/>
          <w:szCs w:val="24"/>
          <w:u w:val="single" w:color="000000"/>
        </w:rPr>
        <w:t xml:space="preserve">Сведения о помещении, в котором проводятся </w:t>
      </w:r>
      <w:proofErr w:type="gramStart"/>
      <w:r w:rsidRPr="003349D0">
        <w:rPr>
          <w:sz w:val="24"/>
          <w:szCs w:val="24"/>
          <w:u w:val="single" w:color="000000"/>
        </w:rPr>
        <w:t xml:space="preserve">занятия: </w:t>
      </w:r>
      <w:r w:rsidRPr="003349D0">
        <w:rPr>
          <w:sz w:val="24"/>
          <w:szCs w:val="24"/>
        </w:rPr>
        <w:t xml:space="preserve"> кабинет</w:t>
      </w:r>
      <w:proofErr w:type="gramEnd"/>
      <w:r w:rsidRPr="003349D0">
        <w:rPr>
          <w:sz w:val="24"/>
          <w:szCs w:val="24"/>
        </w:rPr>
        <w:t xml:space="preserve"> проектной деятельности Точки роста (шахматная гостиная). </w:t>
      </w:r>
    </w:p>
    <w:p w:rsidR="00285CAD" w:rsidRPr="003349D0" w:rsidRDefault="005450E5">
      <w:pPr>
        <w:ind w:left="-5" w:right="80"/>
        <w:rPr>
          <w:sz w:val="24"/>
          <w:szCs w:val="24"/>
        </w:rPr>
      </w:pPr>
      <w:r w:rsidRPr="003349D0">
        <w:rPr>
          <w:sz w:val="24"/>
          <w:szCs w:val="24"/>
          <w:u w:val="single" w:color="000000"/>
        </w:rPr>
        <w:t xml:space="preserve">Перечень оборудования учебного кабинета </w:t>
      </w:r>
      <w:r w:rsidR="00DD3D1D">
        <w:rPr>
          <w:sz w:val="24"/>
          <w:szCs w:val="24"/>
          <w:u w:val="single" w:color="000000"/>
        </w:rPr>
        <w:t>«</w:t>
      </w:r>
      <w:r w:rsidRPr="003349D0">
        <w:rPr>
          <w:sz w:val="24"/>
          <w:szCs w:val="24"/>
          <w:u w:val="single" w:color="000000"/>
        </w:rPr>
        <w:t>Точки роста</w:t>
      </w:r>
      <w:r w:rsidR="00DD3D1D">
        <w:rPr>
          <w:sz w:val="24"/>
          <w:szCs w:val="24"/>
          <w:u w:val="single" w:color="000000"/>
        </w:rPr>
        <w:t>»</w:t>
      </w:r>
      <w:r w:rsidRPr="003349D0">
        <w:rPr>
          <w:sz w:val="24"/>
          <w:szCs w:val="24"/>
          <w:u w:val="single" w:color="000000"/>
        </w:rPr>
        <w:t>:</w:t>
      </w:r>
      <w:r w:rsidRPr="003349D0">
        <w:rPr>
          <w:sz w:val="24"/>
          <w:szCs w:val="24"/>
        </w:rPr>
        <w:t xml:space="preserve"> демонстрационная доска, учебные столы и стулья, шкафы и стеллажи для хранения дидактических пособий и учебных материалов, шахматные дос</w:t>
      </w:r>
      <w:r w:rsidR="00DD3D1D">
        <w:rPr>
          <w:sz w:val="24"/>
          <w:szCs w:val="24"/>
        </w:rPr>
        <w:t xml:space="preserve">ки (1 на каждого воспитанника). </w:t>
      </w:r>
      <w:r w:rsidRPr="003349D0">
        <w:rPr>
          <w:sz w:val="24"/>
          <w:szCs w:val="24"/>
        </w:rPr>
        <w:t>Компьютер, ноутбуки, акустическая система</w:t>
      </w:r>
      <w:r w:rsidRPr="003349D0">
        <w:rPr>
          <w:b/>
          <w:sz w:val="24"/>
          <w:szCs w:val="24"/>
        </w:rPr>
        <w:t xml:space="preserve">, </w:t>
      </w:r>
      <w:r w:rsidR="00DD3D1D">
        <w:rPr>
          <w:sz w:val="24"/>
          <w:szCs w:val="24"/>
        </w:rPr>
        <w:t>мультимедийный проектор.</w:t>
      </w:r>
    </w:p>
    <w:p w:rsidR="00285CAD" w:rsidRPr="003349D0" w:rsidRDefault="005450E5">
      <w:pPr>
        <w:ind w:left="-15" w:right="80" w:firstLine="283"/>
        <w:rPr>
          <w:sz w:val="24"/>
          <w:szCs w:val="24"/>
        </w:rPr>
      </w:pPr>
      <w:r w:rsidRPr="003349D0">
        <w:rPr>
          <w:sz w:val="24"/>
          <w:szCs w:val="24"/>
          <w:u w:val="single" w:color="000000"/>
        </w:rPr>
        <w:t>Учебный комплект на каждого учащегося:</w:t>
      </w:r>
      <w:r w:rsidRPr="003349D0">
        <w:rPr>
          <w:sz w:val="24"/>
          <w:szCs w:val="24"/>
        </w:rPr>
        <w:t xml:space="preserve"> рабочая тетрадь, </w:t>
      </w:r>
      <w:proofErr w:type="gramStart"/>
      <w:r w:rsidRPr="003349D0">
        <w:rPr>
          <w:sz w:val="24"/>
          <w:szCs w:val="24"/>
        </w:rPr>
        <w:t>задачники ,</w:t>
      </w:r>
      <w:proofErr w:type="gramEnd"/>
      <w:r w:rsidRPr="003349D0">
        <w:rPr>
          <w:sz w:val="24"/>
          <w:szCs w:val="24"/>
        </w:rPr>
        <w:t xml:space="preserve"> ручка, цветные карандаши, шахматные доски и часы.  </w:t>
      </w:r>
    </w:p>
    <w:p w:rsidR="00285CAD" w:rsidRPr="003349D0" w:rsidRDefault="005450E5">
      <w:pPr>
        <w:spacing w:after="25" w:line="259" w:lineRule="auto"/>
        <w:ind w:left="293" w:right="0"/>
        <w:rPr>
          <w:sz w:val="24"/>
          <w:szCs w:val="24"/>
        </w:rPr>
      </w:pPr>
      <w:r w:rsidRPr="003349D0">
        <w:rPr>
          <w:sz w:val="24"/>
          <w:szCs w:val="24"/>
          <w:u w:val="single" w:color="000000"/>
        </w:rPr>
        <w:lastRenderedPageBreak/>
        <w:t>Информационное обеспечение:</w:t>
      </w:r>
      <w:r w:rsidRPr="003349D0">
        <w:rPr>
          <w:sz w:val="24"/>
          <w:szCs w:val="24"/>
        </w:rPr>
        <w:t xml:space="preserve"> </w:t>
      </w:r>
    </w:p>
    <w:p w:rsidR="00285CAD" w:rsidRPr="003349D0" w:rsidRDefault="005450E5">
      <w:pPr>
        <w:numPr>
          <w:ilvl w:val="0"/>
          <w:numId w:val="8"/>
        </w:numPr>
        <w:ind w:right="80" w:hanging="495"/>
        <w:rPr>
          <w:sz w:val="24"/>
          <w:szCs w:val="24"/>
        </w:rPr>
      </w:pPr>
      <w:r w:rsidRPr="003349D0">
        <w:rPr>
          <w:sz w:val="24"/>
          <w:szCs w:val="24"/>
        </w:rPr>
        <w:t xml:space="preserve">книги по шахматам для педагогов и детей </w:t>
      </w:r>
      <w:r w:rsidR="00013581">
        <w:rPr>
          <w:sz w:val="24"/>
          <w:szCs w:val="24"/>
        </w:rPr>
        <w:t xml:space="preserve">в электронной </w:t>
      </w:r>
      <w:proofErr w:type="gramStart"/>
      <w:r w:rsidR="00013581">
        <w:rPr>
          <w:sz w:val="24"/>
          <w:szCs w:val="24"/>
        </w:rPr>
        <w:t>форме</w:t>
      </w:r>
      <w:r w:rsidRPr="003349D0">
        <w:rPr>
          <w:sz w:val="24"/>
          <w:szCs w:val="24"/>
        </w:rPr>
        <w:t>(</w:t>
      </w:r>
      <w:proofErr w:type="gramEnd"/>
      <w:r w:rsidRPr="003349D0">
        <w:rPr>
          <w:sz w:val="24"/>
          <w:szCs w:val="24"/>
        </w:rPr>
        <w:t xml:space="preserve">история шахмат, дебюты, эндшпиль, миттельшпиль, тактика, стратегия),  </w:t>
      </w:r>
    </w:p>
    <w:p w:rsidR="00285CAD" w:rsidRPr="003349D0" w:rsidRDefault="005450E5">
      <w:pPr>
        <w:numPr>
          <w:ilvl w:val="0"/>
          <w:numId w:val="8"/>
        </w:numPr>
        <w:ind w:right="80" w:hanging="495"/>
        <w:rPr>
          <w:sz w:val="24"/>
          <w:szCs w:val="24"/>
        </w:rPr>
      </w:pPr>
      <w:r w:rsidRPr="003349D0">
        <w:rPr>
          <w:sz w:val="24"/>
          <w:szCs w:val="24"/>
        </w:rPr>
        <w:t>задачники для обучающихся</w:t>
      </w:r>
      <w:r w:rsidR="00013581">
        <w:rPr>
          <w:sz w:val="24"/>
          <w:szCs w:val="24"/>
        </w:rPr>
        <w:t xml:space="preserve"> в электронной форме</w:t>
      </w:r>
      <w:r w:rsidRPr="003349D0">
        <w:rPr>
          <w:sz w:val="24"/>
          <w:szCs w:val="24"/>
        </w:rPr>
        <w:t xml:space="preserve"> (тактика, различные маты, комбинации), </w:t>
      </w:r>
    </w:p>
    <w:p w:rsidR="00285CAD" w:rsidRPr="003349D0" w:rsidRDefault="005450E5">
      <w:pPr>
        <w:numPr>
          <w:ilvl w:val="0"/>
          <w:numId w:val="8"/>
        </w:numPr>
        <w:ind w:right="80" w:hanging="495"/>
        <w:rPr>
          <w:sz w:val="24"/>
          <w:szCs w:val="24"/>
        </w:rPr>
      </w:pPr>
      <w:r w:rsidRPr="003349D0">
        <w:rPr>
          <w:sz w:val="24"/>
          <w:szCs w:val="24"/>
        </w:rPr>
        <w:t xml:space="preserve">видеоролики (по тактике, стратегии, эндшпилю, дебюту),  </w:t>
      </w:r>
    </w:p>
    <w:p w:rsidR="00013581" w:rsidRDefault="005450E5">
      <w:pPr>
        <w:numPr>
          <w:ilvl w:val="0"/>
          <w:numId w:val="8"/>
        </w:numPr>
        <w:ind w:right="80" w:hanging="495"/>
        <w:rPr>
          <w:sz w:val="24"/>
          <w:szCs w:val="24"/>
        </w:rPr>
      </w:pPr>
      <w:r w:rsidRPr="003349D0">
        <w:rPr>
          <w:sz w:val="24"/>
          <w:szCs w:val="24"/>
        </w:rPr>
        <w:t xml:space="preserve">компьютерные программы для начинающих шахматистов и для разрядников </w:t>
      </w:r>
    </w:p>
    <w:p w:rsidR="00285CAD" w:rsidRPr="003349D0" w:rsidRDefault="005450E5" w:rsidP="00013581">
      <w:pPr>
        <w:ind w:left="283" w:right="80" w:firstLine="0"/>
        <w:rPr>
          <w:sz w:val="24"/>
          <w:szCs w:val="24"/>
        </w:rPr>
      </w:pPr>
      <w:r w:rsidRPr="003349D0">
        <w:rPr>
          <w:sz w:val="24"/>
          <w:szCs w:val="24"/>
        </w:rPr>
        <w:t xml:space="preserve"> </w:t>
      </w:r>
      <w:r w:rsidRPr="003349D0">
        <w:rPr>
          <w:sz w:val="24"/>
          <w:szCs w:val="24"/>
          <w:u w:val="single" w:color="000000"/>
        </w:rPr>
        <w:t>Кадровое обеспечение:</w:t>
      </w:r>
      <w:r w:rsidRPr="003349D0">
        <w:rPr>
          <w:sz w:val="24"/>
          <w:szCs w:val="24"/>
        </w:rPr>
        <w:t xml:space="preserve"> </w:t>
      </w:r>
    </w:p>
    <w:p w:rsidR="00285CAD" w:rsidRDefault="005B4F66">
      <w:pPr>
        <w:numPr>
          <w:ilvl w:val="0"/>
          <w:numId w:val="8"/>
        </w:numPr>
        <w:ind w:right="80" w:hanging="495"/>
        <w:rPr>
          <w:sz w:val="24"/>
          <w:szCs w:val="24"/>
        </w:rPr>
      </w:pPr>
      <w:r>
        <w:rPr>
          <w:sz w:val="24"/>
          <w:szCs w:val="24"/>
        </w:rPr>
        <w:t>учитель технологии</w:t>
      </w:r>
      <w:r w:rsidR="005450E5" w:rsidRPr="003349D0">
        <w:rPr>
          <w:sz w:val="24"/>
          <w:szCs w:val="24"/>
        </w:rPr>
        <w:t xml:space="preserve"> </w:t>
      </w:r>
      <w:proofErr w:type="spellStart"/>
      <w:r w:rsidR="00013581">
        <w:rPr>
          <w:sz w:val="24"/>
          <w:szCs w:val="24"/>
        </w:rPr>
        <w:t>Решедько</w:t>
      </w:r>
      <w:proofErr w:type="spellEnd"/>
      <w:r w:rsidR="00013581">
        <w:rPr>
          <w:sz w:val="24"/>
          <w:szCs w:val="24"/>
        </w:rPr>
        <w:t xml:space="preserve"> С.М.</w:t>
      </w:r>
      <w:r>
        <w:rPr>
          <w:sz w:val="24"/>
          <w:szCs w:val="24"/>
        </w:rPr>
        <w:t xml:space="preserve"> (прошедший курсовую подготовку по программе «Педагог дополнительного образования»)</w:t>
      </w:r>
    </w:p>
    <w:p w:rsidR="0034062D" w:rsidRDefault="0034062D" w:rsidP="0034062D">
      <w:pPr>
        <w:ind w:right="80"/>
        <w:rPr>
          <w:sz w:val="24"/>
          <w:szCs w:val="24"/>
        </w:rPr>
      </w:pPr>
    </w:p>
    <w:p w:rsidR="0034062D" w:rsidRPr="0034062D" w:rsidRDefault="0034062D" w:rsidP="0034062D">
      <w:pPr>
        <w:ind w:right="80"/>
        <w:jc w:val="center"/>
        <w:rPr>
          <w:b/>
          <w:sz w:val="24"/>
          <w:szCs w:val="24"/>
        </w:rPr>
      </w:pPr>
      <w:r w:rsidRPr="0034062D">
        <w:rPr>
          <w:b/>
          <w:sz w:val="24"/>
          <w:szCs w:val="24"/>
        </w:rPr>
        <w:t>9. Календарно-тематическое планирование</w:t>
      </w:r>
    </w:p>
    <w:tbl>
      <w:tblPr>
        <w:tblStyle w:val="TableGrid"/>
        <w:tblW w:w="9766" w:type="dxa"/>
        <w:jc w:val="center"/>
        <w:tblInd w:w="0" w:type="dxa"/>
        <w:tblCellMar>
          <w:top w:w="6" w:type="dxa"/>
          <w:left w:w="108" w:type="dxa"/>
          <w:right w:w="50" w:type="dxa"/>
        </w:tblCellMar>
        <w:tblLook w:val="04A0" w:firstRow="1" w:lastRow="0" w:firstColumn="1" w:lastColumn="0" w:noHBand="0" w:noVBand="1"/>
      </w:tblPr>
      <w:tblGrid>
        <w:gridCol w:w="951"/>
        <w:gridCol w:w="901"/>
        <w:gridCol w:w="907"/>
        <w:gridCol w:w="998"/>
        <w:gridCol w:w="6009"/>
      </w:tblGrid>
      <w:tr w:rsidR="005450E5" w:rsidTr="00A94C72">
        <w:trPr>
          <w:trHeight w:val="358"/>
          <w:jc w:val="center"/>
        </w:trPr>
        <w:tc>
          <w:tcPr>
            <w:tcW w:w="951" w:type="dxa"/>
            <w:vMerge w:val="restart"/>
            <w:tcBorders>
              <w:top w:val="single" w:sz="12" w:space="0" w:color="000000"/>
              <w:left w:val="single" w:sz="12" w:space="0" w:color="000000"/>
              <w:bottom w:val="single" w:sz="12" w:space="0" w:color="000000"/>
              <w:right w:val="single" w:sz="4" w:space="0" w:color="000000"/>
            </w:tcBorders>
            <w:vAlign w:val="center"/>
          </w:tcPr>
          <w:p w:rsidR="005450E5" w:rsidRDefault="005450E5" w:rsidP="00A94C72">
            <w:pPr>
              <w:spacing w:after="0" w:line="259" w:lineRule="auto"/>
              <w:ind w:right="37"/>
              <w:jc w:val="center"/>
            </w:pPr>
            <w:r>
              <w:rPr>
                <w:b/>
              </w:rPr>
              <w:t xml:space="preserve">№ </w:t>
            </w:r>
            <w:proofErr w:type="spellStart"/>
            <w:r>
              <w:rPr>
                <w:b/>
              </w:rPr>
              <w:t>ур</w:t>
            </w:r>
            <w:proofErr w:type="spellEnd"/>
            <w:r>
              <w:rPr>
                <w:b/>
              </w:rPr>
              <w:t xml:space="preserve"> </w:t>
            </w:r>
            <w:proofErr w:type="spellStart"/>
            <w:r>
              <w:rPr>
                <w:b/>
              </w:rPr>
              <w:t>ок</w:t>
            </w:r>
            <w:proofErr w:type="spellEnd"/>
            <w:r>
              <w:rPr>
                <w:b/>
              </w:rPr>
              <w:t xml:space="preserve"> а </w:t>
            </w:r>
          </w:p>
        </w:tc>
        <w:tc>
          <w:tcPr>
            <w:tcW w:w="1808" w:type="dxa"/>
            <w:gridSpan w:val="2"/>
            <w:tcBorders>
              <w:top w:val="single" w:sz="12" w:space="0" w:color="000000"/>
              <w:left w:val="single" w:sz="4" w:space="0" w:color="000000"/>
              <w:bottom w:val="single" w:sz="4" w:space="0" w:color="000000"/>
              <w:right w:val="single" w:sz="4" w:space="0" w:color="000000"/>
            </w:tcBorders>
          </w:tcPr>
          <w:p w:rsidR="005450E5" w:rsidRDefault="005450E5" w:rsidP="00A94C72">
            <w:pPr>
              <w:spacing w:after="0" w:line="259" w:lineRule="auto"/>
              <w:ind w:right="56"/>
              <w:jc w:val="center"/>
            </w:pPr>
            <w:r>
              <w:rPr>
                <w:b/>
              </w:rPr>
              <w:t xml:space="preserve">Дата </w:t>
            </w:r>
          </w:p>
        </w:tc>
        <w:tc>
          <w:tcPr>
            <w:tcW w:w="998" w:type="dxa"/>
            <w:vMerge w:val="restart"/>
            <w:tcBorders>
              <w:top w:val="single" w:sz="12" w:space="0" w:color="000000"/>
              <w:left w:val="single" w:sz="4" w:space="0" w:color="000000"/>
              <w:bottom w:val="single" w:sz="12" w:space="0" w:color="000000"/>
              <w:right w:val="single" w:sz="4" w:space="0" w:color="000000"/>
            </w:tcBorders>
          </w:tcPr>
          <w:p w:rsidR="005450E5" w:rsidRDefault="005450E5" w:rsidP="00A94C72">
            <w:pPr>
              <w:spacing w:after="9" w:line="259" w:lineRule="auto"/>
              <w:ind w:left="36"/>
            </w:pPr>
            <w:r>
              <w:rPr>
                <w:b/>
              </w:rPr>
              <w:t>Кол</w:t>
            </w:r>
          </w:p>
          <w:p w:rsidR="005450E5" w:rsidRDefault="005450E5" w:rsidP="00A94C72">
            <w:pPr>
              <w:spacing w:after="0" w:line="259" w:lineRule="auto"/>
              <w:jc w:val="center"/>
            </w:pPr>
            <w:r>
              <w:rPr>
                <w:b/>
              </w:rPr>
              <w:t xml:space="preserve">-во часов </w:t>
            </w:r>
          </w:p>
        </w:tc>
        <w:tc>
          <w:tcPr>
            <w:tcW w:w="6009" w:type="dxa"/>
            <w:vMerge w:val="restart"/>
            <w:tcBorders>
              <w:top w:val="single" w:sz="12" w:space="0" w:color="000000"/>
              <w:left w:val="single" w:sz="4" w:space="0" w:color="000000"/>
              <w:bottom w:val="single" w:sz="12" w:space="0" w:color="000000"/>
              <w:right w:val="single" w:sz="12" w:space="0" w:color="000000"/>
            </w:tcBorders>
            <w:vAlign w:val="center"/>
          </w:tcPr>
          <w:p w:rsidR="005450E5" w:rsidRDefault="005450E5" w:rsidP="00A94C72">
            <w:pPr>
              <w:spacing w:after="0" w:line="259" w:lineRule="auto"/>
              <w:ind w:right="56"/>
              <w:jc w:val="center"/>
            </w:pPr>
            <w:r>
              <w:rPr>
                <w:b/>
              </w:rPr>
              <w:t xml:space="preserve">Тема урока </w:t>
            </w:r>
          </w:p>
        </w:tc>
      </w:tr>
      <w:tr w:rsidR="005450E5" w:rsidTr="00A94C72">
        <w:trPr>
          <w:trHeight w:val="898"/>
          <w:jc w:val="center"/>
        </w:trPr>
        <w:tc>
          <w:tcPr>
            <w:tcW w:w="951" w:type="dxa"/>
            <w:vMerge/>
            <w:tcBorders>
              <w:top w:val="nil"/>
              <w:left w:val="single" w:sz="12" w:space="0" w:color="000000"/>
              <w:bottom w:val="single" w:sz="12" w:space="0" w:color="000000"/>
              <w:right w:val="single" w:sz="4" w:space="0" w:color="000000"/>
            </w:tcBorders>
          </w:tcPr>
          <w:p w:rsidR="005450E5" w:rsidRDefault="005450E5" w:rsidP="00A94C72">
            <w:pPr>
              <w:spacing w:after="160" w:line="259" w:lineRule="auto"/>
            </w:pPr>
          </w:p>
        </w:tc>
        <w:tc>
          <w:tcPr>
            <w:tcW w:w="901" w:type="dxa"/>
            <w:tcBorders>
              <w:top w:val="single" w:sz="4" w:space="0" w:color="000000"/>
              <w:left w:val="single" w:sz="4" w:space="0" w:color="000000"/>
              <w:bottom w:val="single" w:sz="12" w:space="0" w:color="000000"/>
              <w:right w:val="single" w:sz="4" w:space="0" w:color="000000"/>
            </w:tcBorders>
            <w:vAlign w:val="center"/>
          </w:tcPr>
          <w:p w:rsidR="005450E5" w:rsidRDefault="005450E5" w:rsidP="00A94C72">
            <w:pPr>
              <w:spacing w:after="0" w:line="259" w:lineRule="auto"/>
              <w:ind w:left="17"/>
            </w:pPr>
            <w:r>
              <w:rPr>
                <w:b/>
              </w:rPr>
              <w:t xml:space="preserve">план </w:t>
            </w:r>
          </w:p>
        </w:tc>
        <w:tc>
          <w:tcPr>
            <w:tcW w:w="907" w:type="dxa"/>
            <w:tcBorders>
              <w:top w:val="single" w:sz="4" w:space="0" w:color="000000"/>
              <w:left w:val="single" w:sz="4" w:space="0" w:color="000000"/>
              <w:bottom w:val="single" w:sz="12" w:space="0" w:color="000000"/>
              <w:right w:val="single" w:sz="4" w:space="0" w:color="000000"/>
            </w:tcBorders>
            <w:vAlign w:val="center"/>
          </w:tcPr>
          <w:p w:rsidR="005450E5" w:rsidRDefault="005450E5" w:rsidP="00A94C72">
            <w:pPr>
              <w:spacing w:after="0" w:line="259" w:lineRule="auto"/>
            </w:pPr>
            <w:r>
              <w:rPr>
                <w:b/>
              </w:rPr>
              <w:t xml:space="preserve">факт </w:t>
            </w:r>
          </w:p>
        </w:tc>
        <w:tc>
          <w:tcPr>
            <w:tcW w:w="0" w:type="auto"/>
            <w:vMerge/>
            <w:tcBorders>
              <w:top w:val="nil"/>
              <w:left w:val="single" w:sz="4" w:space="0" w:color="000000"/>
              <w:bottom w:val="single" w:sz="12" w:space="0" w:color="000000"/>
              <w:right w:val="single" w:sz="4" w:space="0" w:color="000000"/>
            </w:tcBorders>
          </w:tcPr>
          <w:p w:rsidR="005450E5" w:rsidRDefault="005450E5" w:rsidP="00A94C72">
            <w:pPr>
              <w:spacing w:after="160" w:line="259" w:lineRule="auto"/>
            </w:pPr>
          </w:p>
        </w:tc>
        <w:tc>
          <w:tcPr>
            <w:tcW w:w="6009" w:type="dxa"/>
            <w:vMerge/>
            <w:tcBorders>
              <w:top w:val="nil"/>
              <w:left w:val="single" w:sz="4" w:space="0" w:color="000000"/>
              <w:bottom w:val="single" w:sz="12" w:space="0" w:color="000000"/>
              <w:right w:val="single" w:sz="12" w:space="0" w:color="000000"/>
            </w:tcBorders>
          </w:tcPr>
          <w:p w:rsidR="005450E5" w:rsidRDefault="005450E5" w:rsidP="00A94C72">
            <w:pPr>
              <w:spacing w:after="160" w:line="259" w:lineRule="auto"/>
            </w:pPr>
          </w:p>
        </w:tc>
      </w:tr>
      <w:tr w:rsidR="005450E5" w:rsidTr="00A94C72">
        <w:trPr>
          <w:trHeight w:val="473"/>
          <w:jc w:val="center"/>
        </w:trPr>
        <w:tc>
          <w:tcPr>
            <w:tcW w:w="9766" w:type="dxa"/>
            <w:gridSpan w:val="5"/>
            <w:tcBorders>
              <w:top w:val="single" w:sz="12" w:space="0" w:color="000000"/>
              <w:left w:val="single" w:sz="12" w:space="0" w:color="000000"/>
              <w:bottom w:val="single" w:sz="4" w:space="0" w:color="000000"/>
              <w:right w:val="single" w:sz="12" w:space="0" w:color="000000"/>
            </w:tcBorders>
          </w:tcPr>
          <w:p w:rsidR="005450E5" w:rsidRDefault="005450E5" w:rsidP="00A94C72">
            <w:pPr>
              <w:spacing w:after="0" w:line="259" w:lineRule="auto"/>
            </w:pPr>
            <w:r>
              <w:rPr>
                <w:b/>
                <w:sz w:val="24"/>
                <w:szCs w:val="24"/>
              </w:rPr>
              <w:t xml:space="preserve">            </w:t>
            </w:r>
            <w:r w:rsidRPr="003349D0">
              <w:rPr>
                <w:b/>
                <w:sz w:val="24"/>
                <w:szCs w:val="24"/>
              </w:rPr>
              <w:t>Тема 1. Вводное занятие. История происхождения шахмат(2 ч)</w:t>
            </w:r>
          </w:p>
        </w:tc>
      </w:tr>
      <w:tr w:rsidR="005450E5" w:rsidTr="00A94C72">
        <w:trPr>
          <w:trHeight w:val="624"/>
          <w:jc w:val="center"/>
        </w:trPr>
        <w:tc>
          <w:tcPr>
            <w:tcW w:w="951" w:type="dxa"/>
            <w:tcBorders>
              <w:top w:val="single" w:sz="4" w:space="0" w:color="000000"/>
              <w:left w:val="single" w:sz="12" w:space="0" w:color="000000"/>
              <w:bottom w:val="single" w:sz="4" w:space="0" w:color="000000"/>
              <w:right w:val="single" w:sz="4" w:space="0" w:color="000000"/>
            </w:tcBorders>
          </w:tcPr>
          <w:p w:rsidR="005450E5" w:rsidRDefault="005450E5" w:rsidP="00A94C72">
            <w:pPr>
              <w:spacing w:after="0" w:line="259" w:lineRule="auto"/>
            </w:pPr>
            <w:r>
              <w:t>1</w:t>
            </w:r>
          </w:p>
        </w:tc>
        <w:tc>
          <w:tcPr>
            <w:tcW w:w="901"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left="12"/>
            </w:pPr>
          </w:p>
        </w:tc>
        <w:tc>
          <w:tcPr>
            <w:tcW w:w="907"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jc w:val="center"/>
            </w:pPr>
          </w:p>
        </w:tc>
        <w:tc>
          <w:tcPr>
            <w:tcW w:w="998"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right="61"/>
              <w:jc w:val="center"/>
            </w:pPr>
            <w:r>
              <w:t>1</w:t>
            </w:r>
          </w:p>
        </w:tc>
        <w:tc>
          <w:tcPr>
            <w:tcW w:w="6009" w:type="dxa"/>
            <w:tcBorders>
              <w:top w:val="single" w:sz="4" w:space="0" w:color="000000"/>
              <w:left w:val="single" w:sz="4" w:space="0" w:color="000000"/>
              <w:bottom w:val="single" w:sz="4" w:space="0" w:color="000000"/>
              <w:right w:val="single" w:sz="12" w:space="0" w:color="000000"/>
            </w:tcBorders>
          </w:tcPr>
          <w:p w:rsidR="005450E5" w:rsidRDefault="005450E5" w:rsidP="00A94C72">
            <w:pPr>
              <w:ind w:left="718" w:right="80" w:hanging="718"/>
            </w:pPr>
            <w:r w:rsidRPr="003349D0">
              <w:rPr>
                <w:sz w:val="24"/>
                <w:szCs w:val="24"/>
              </w:rPr>
              <w:t>Знакомство с содержанием программы. План работы на год.  Инструктаж по технике безопасности.</w:t>
            </w:r>
          </w:p>
        </w:tc>
      </w:tr>
      <w:tr w:rsidR="005450E5" w:rsidTr="00A94C72">
        <w:trPr>
          <w:trHeight w:val="622"/>
          <w:jc w:val="center"/>
        </w:trPr>
        <w:tc>
          <w:tcPr>
            <w:tcW w:w="951" w:type="dxa"/>
            <w:tcBorders>
              <w:top w:val="single" w:sz="4" w:space="0" w:color="000000"/>
              <w:left w:val="single" w:sz="12" w:space="0" w:color="000000"/>
              <w:bottom w:val="single" w:sz="4" w:space="0" w:color="000000"/>
              <w:right w:val="single" w:sz="4" w:space="0" w:color="000000"/>
            </w:tcBorders>
          </w:tcPr>
          <w:p w:rsidR="005450E5" w:rsidRDefault="005450E5" w:rsidP="00A94C72">
            <w:pPr>
              <w:spacing w:after="0" w:line="259" w:lineRule="auto"/>
            </w:pPr>
            <w:r>
              <w:t>2</w:t>
            </w:r>
          </w:p>
        </w:tc>
        <w:tc>
          <w:tcPr>
            <w:tcW w:w="901"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left="12"/>
            </w:pPr>
          </w:p>
        </w:tc>
        <w:tc>
          <w:tcPr>
            <w:tcW w:w="907"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jc w:val="center"/>
            </w:pPr>
          </w:p>
        </w:tc>
        <w:tc>
          <w:tcPr>
            <w:tcW w:w="998"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right="61"/>
              <w:jc w:val="center"/>
            </w:pPr>
            <w:r>
              <w:t>1</w:t>
            </w:r>
          </w:p>
        </w:tc>
        <w:tc>
          <w:tcPr>
            <w:tcW w:w="6009" w:type="dxa"/>
            <w:tcBorders>
              <w:top w:val="single" w:sz="4" w:space="0" w:color="000000"/>
              <w:left w:val="single" w:sz="4" w:space="0" w:color="000000"/>
              <w:bottom w:val="single" w:sz="4" w:space="0" w:color="000000"/>
              <w:right w:val="single" w:sz="12" w:space="0" w:color="000000"/>
            </w:tcBorders>
          </w:tcPr>
          <w:p w:rsidR="005450E5" w:rsidRDefault="005450E5" w:rsidP="00A94C72">
            <w:pPr>
              <w:spacing w:after="0" w:line="259" w:lineRule="auto"/>
              <w:jc w:val="center"/>
            </w:pPr>
            <w:r w:rsidRPr="003349D0">
              <w:rPr>
                <w:sz w:val="24"/>
                <w:szCs w:val="24"/>
              </w:rPr>
              <w:t>История происхождения шахмат. Легенды о шахматах. Великие шахматисты мира</w:t>
            </w:r>
          </w:p>
        </w:tc>
      </w:tr>
      <w:tr w:rsidR="005450E5" w:rsidTr="00A94C72">
        <w:trPr>
          <w:trHeight w:val="395"/>
          <w:jc w:val="center"/>
        </w:trPr>
        <w:tc>
          <w:tcPr>
            <w:tcW w:w="9766" w:type="dxa"/>
            <w:gridSpan w:val="5"/>
            <w:tcBorders>
              <w:top w:val="single" w:sz="4" w:space="0" w:color="000000"/>
              <w:left w:val="single" w:sz="12" w:space="0" w:color="000000"/>
              <w:bottom w:val="single" w:sz="4" w:space="0" w:color="000000"/>
              <w:right w:val="single" w:sz="12" w:space="0" w:color="000000"/>
            </w:tcBorders>
          </w:tcPr>
          <w:p w:rsidR="005450E5" w:rsidRPr="00961F4D" w:rsidRDefault="005450E5" w:rsidP="00A94C72">
            <w:pPr>
              <w:spacing w:after="24" w:line="259" w:lineRule="auto"/>
              <w:ind w:left="718" w:right="0"/>
              <w:rPr>
                <w:sz w:val="24"/>
                <w:szCs w:val="24"/>
              </w:rPr>
            </w:pPr>
            <w:r w:rsidRPr="003349D0">
              <w:rPr>
                <w:b/>
                <w:sz w:val="24"/>
                <w:szCs w:val="24"/>
              </w:rPr>
              <w:t>Тема 2. П</w:t>
            </w:r>
            <w:r>
              <w:rPr>
                <w:b/>
                <w:sz w:val="24"/>
                <w:szCs w:val="24"/>
              </w:rPr>
              <w:t>ервоначальные понятия Тактика.(16</w:t>
            </w:r>
            <w:r w:rsidRPr="003349D0">
              <w:rPr>
                <w:b/>
                <w:sz w:val="24"/>
                <w:szCs w:val="24"/>
              </w:rPr>
              <w:t xml:space="preserve"> ч.) </w:t>
            </w:r>
          </w:p>
        </w:tc>
      </w:tr>
      <w:tr w:rsidR="005450E5" w:rsidTr="00A94C72">
        <w:trPr>
          <w:trHeight w:val="699"/>
          <w:jc w:val="center"/>
        </w:trPr>
        <w:tc>
          <w:tcPr>
            <w:tcW w:w="951" w:type="dxa"/>
            <w:tcBorders>
              <w:top w:val="single" w:sz="4" w:space="0" w:color="000000"/>
              <w:left w:val="single" w:sz="12" w:space="0" w:color="000000"/>
              <w:bottom w:val="single" w:sz="4" w:space="0" w:color="000000"/>
              <w:right w:val="single" w:sz="4" w:space="0" w:color="000000"/>
            </w:tcBorders>
          </w:tcPr>
          <w:p w:rsidR="005450E5" w:rsidRDefault="005450E5" w:rsidP="00A94C72">
            <w:pPr>
              <w:spacing w:after="0" w:line="259" w:lineRule="auto"/>
              <w:ind w:left="0" w:firstLine="0"/>
            </w:pPr>
            <w:r>
              <w:t>3,4</w:t>
            </w:r>
          </w:p>
        </w:tc>
        <w:tc>
          <w:tcPr>
            <w:tcW w:w="901"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left="12"/>
            </w:pPr>
          </w:p>
        </w:tc>
        <w:tc>
          <w:tcPr>
            <w:tcW w:w="907"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jc w:val="center"/>
            </w:pPr>
          </w:p>
        </w:tc>
        <w:tc>
          <w:tcPr>
            <w:tcW w:w="998"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right="61"/>
              <w:jc w:val="center"/>
            </w:pPr>
            <w:r>
              <w:t>2</w:t>
            </w:r>
          </w:p>
        </w:tc>
        <w:tc>
          <w:tcPr>
            <w:tcW w:w="6009" w:type="dxa"/>
            <w:tcBorders>
              <w:top w:val="single" w:sz="4" w:space="0" w:color="000000"/>
              <w:left w:val="single" w:sz="4" w:space="0" w:color="000000"/>
              <w:bottom w:val="single" w:sz="4" w:space="0" w:color="000000"/>
              <w:right w:val="single" w:sz="12" w:space="0" w:color="000000"/>
            </w:tcBorders>
          </w:tcPr>
          <w:p w:rsidR="005450E5" w:rsidRDefault="005450E5" w:rsidP="00A94C72">
            <w:pPr>
              <w:spacing w:after="0" w:line="259" w:lineRule="auto"/>
            </w:pPr>
            <w:r w:rsidRPr="003349D0">
              <w:rPr>
                <w:sz w:val="24"/>
                <w:szCs w:val="24"/>
              </w:rPr>
              <w:t>Шахматная доска. Линии шахматной доски.   Название фигур.</w:t>
            </w:r>
          </w:p>
        </w:tc>
      </w:tr>
      <w:tr w:rsidR="005450E5" w:rsidTr="00A94C72">
        <w:trPr>
          <w:trHeight w:val="622"/>
          <w:jc w:val="center"/>
        </w:trPr>
        <w:tc>
          <w:tcPr>
            <w:tcW w:w="951" w:type="dxa"/>
            <w:tcBorders>
              <w:top w:val="single" w:sz="4" w:space="0" w:color="000000"/>
              <w:left w:val="single" w:sz="12" w:space="0" w:color="000000"/>
              <w:bottom w:val="single" w:sz="4" w:space="0" w:color="000000"/>
              <w:right w:val="single" w:sz="4" w:space="0" w:color="000000"/>
            </w:tcBorders>
          </w:tcPr>
          <w:p w:rsidR="005450E5" w:rsidRDefault="005450E5" w:rsidP="00A94C72">
            <w:pPr>
              <w:spacing w:after="0" w:line="259" w:lineRule="auto"/>
            </w:pPr>
            <w:r>
              <w:t>5,6</w:t>
            </w:r>
          </w:p>
        </w:tc>
        <w:tc>
          <w:tcPr>
            <w:tcW w:w="901"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left="12"/>
            </w:pPr>
          </w:p>
        </w:tc>
        <w:tc>
          <w:tcPr>
            <w:tcW w:w="907"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jc w:val="center"/>
            </w:pPr>
          </w:p>
        </w:tc>
        <w:tc>
          <w:tcPr>
            <w:tcW w:w="998"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right="61"/>
              <w:jc w:val="center"/>
            </w:pPr>
            <w:r>
              <w:t>2</w:t>
            </w:r>
          </w:p>
        </w:tc>
        <w:tc>
          <w:tcPr>
            <w:tcW w:w="6009" w:type="dxa"/>
            <w:tcBorders>
              <w:top w:val="single" w:sz="4" w:space="0" w:color="000000"/>
              <w:left w:val="single" w:sz="4" w:space="0" w:color="000000"/>
              <w:bottom w:val="single" w:sz="4" w:space="0" w:color="000000"/>
              <w:right w:val="single" w:sz="12" w:space="0" w:color="000000"/>
            </w:tcBorders>
          </w:tcPr>
          <w:p w:rsidR="005450E5" w:rsidRDefault="005450E5" w:rsidP="00A94C72">
            <w:pPr>
              <w:spacing w:after="0" w:line="259" w:lineRule="auto"/>
            </w:pPr>
            <w:r w:rsidRPr="003349D0">
              <w:rPr>
                <w:sz w:val="24"/>
                <w:szCs w:val="24"/>
              </w:rPr>
              <w:t>Начальная позиция. Ходы фигур. Взятие на проходе.</w:t>
            </w:r>
          </w:p>
        </w:tc>
      </w:tr>
      <w:tr w:rsidR="005450E5" w:rsidTr="00A94C72">
        <w:trPr>
          <w:trHeight w:val="622"/>
          <w:jc w:val="center"/>
        </w:trPr>
        <w:tc>
          <w:tcPr>
            <w:tcW w:w="951" w:type="dxa"/>
            <w:tcBorders>
              <w:top w:val="single" w:sz="4" w:space="0" w:color="000000"/>
              <w:left w:val="single" w:sz="12" w:space="0" w:color="000000"/>
              <w:bottom w:val="single" w:sz="4" w:space="0" w:color="000000"/>
              <w:right w:val="single" w:sz="4" w:space="0" w:color="000000"/>
            </w:tcBorders>
          </w:tcPr>
          <w:p w:rsidR="005450E5" w:rsidRDefault="005450E5" w:rsidP="00A94C72">
            <w:pPr>
              <w:spacing w:after="0" w:line="259" w:lineRule="auto"/>
            </w:pPr>
            <w:r>
              <w:t>7,8</w:t>
            </w:r>
          </w:p>
        </w:tc>
        <w:tc>
          <w:tcPr>
            <w:tcW w:w="901"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left="12"/>
            </w:pPr>
          </w:p>
        </w:tc>
        <w:tc>
          <w:tcPr>
            <w:tcW w:w="907"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jc w:val="center"/>
            </w:pPr>
          </w:p>
        </w:tc>
        <w:tc>
          <w:tcPr>
            <w:tcW w:w="998"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right="61"/>
              <w:jc w:val="center"/>
            </w:pPr>
            <w:r>
              <w:t>2</w:t>
            </w:r>
          </w:p>
        </w:tc>
        <w:tc>
          <w:tcPr>
            <w:tcW w:w="6009" w:type="dxa"/>
            <w:tcBorders>
              <w:top w:val="single" w:sz="4" w:space="0" w:color="000000"/>
              <w:left w:val="single" w:sz="4" w:space="0" w:color="000000"/>
              <w:bottom w:val="single" w:sz="4" w:space="0" w:color="000000"/>
              <w:right w:val="single" w:sz="12" w:space="0" w:color="000000"/>
            </w:tcBorders>
          </w:tcPr>
          <w:p w:rsidR="005450E5" w:rsidRDefault="005450E5" w:rsidP="00A94C72">
            <w:pPr>
              <w:spacing w:after="0" w:line="259" w:lineRule="auto"/>
            </w:pPr>
            <w:r w:rsidRPr="003349D0">
              <w:rPr>
                <w:sz w:val="24"/>
                <w:szCs w:val="24"/>
              </w:rPr>
              <w:t>Нападение. Защита. Значение короля. Шах</w:t>
            </w:r>
          </w:p>
        </w:tc>
      </w:tr>
      <w:tr w:rsidR="005450E5" w:rsidTr="00A94C72">
        <w:trPr>
          <w:trHeight w:val="631"/>
          <w:jc w:val="center"/>
        </w:trPr>
        <w:tc>
          <w:tcPr>
            <w:tcW w:w="951" w:type="dxa"/>
            <w:tcBorders>
              <w:top w:val="single" w:sz="4" w:space="0" w:color="000000"/>
              <w:left w:val="single" w:sz="12" w:space="0" w:color="000000"/>
              <w:bottom w:val="single" w:sz="12" w:space="0" w:color="000000"/>
              <w:right w:val="single" w:sz="4" w:space="0" w:color="000000"/>
            </w:tcBorders>
          </w:tcPr>
          <w:p w:rsidR="005450E5" w:rsidRDefault="005450E5" w:rsidP="00A94C72">
            <w:pPr>
              <w:spacing w:after="0" w:line="259" w:lineRule="auto"/>
            </w:pPr>
            <w:r>
              <w:t>9,10</w:t>
            </w:r>
          </w:p>
        </w:tc>
        <w:tc>
          <w:tcPr>
            <w:tcW w:w="901" w:type="dxa"/>
            <w:tcBorders>
              <w:top w:val="single" w:sz="4" w:space="0" w:color="000000"/>
              <w:left w:val="single" w:sz="4" w:space="0" w:color="000000"/>
              <w:bottom w:val="single" w:sz="12" w:space="0" w:color="000000"/>
              <w:right w:val="single" w:sz="4" w:space="0" w:color="000000"/>
            </w:tcBorders>
          </w:tcPr>
          <w:p w:rsidR="005450E5" w:rsidRDefault="005450E5" w:rsidP="00A94C72">
            <w:pPr>
              <w:spacing w:after="0" w:line="259" w:lineRule="auto"/>
              <w:ind w:left="12"/>
            </w:pPr>
          </w:p>
        </w:tc>
        <w:tc>
          <w:tcPr>
            <w:tcW w:w="907" w:type="dxa"/>
            <w:tcBorders>
              <w:top w:val="single" w:sz="4" w:space="0" w:color="000000"/>
              <w:left w:val="single" w:sz="4" w:space="0" w:color="000000"/>
              <w:bottom w:val="single" w:sz="12" w:space="0" w:color="000000"/>
              <w:right w:val="single" w:sz="4" w:space="0" w:color="000000"/>
            </w:tcBorders>
          </w:tcPr>
          <w:p w:rsidR="005450E5" w:rsidRDefault="005450E5" w:rsidP="00A94C72">
            <w:pPr>
              <w:spacing w:after="0" w:line="259" w:lineRule="auto"/>
              <w:jc w:val="center"/>
            </w:pPr>
          </w:p>
        </w:tc>
        <w:tc>
          <w:tcPr>
            <w:tcW w:w="998" w:type="dxa"/>
            <w:tcBorders>
              <w:top w:val="single" w:sz="4" w:space="0" w:color="000000"/>
              <w:left w:val="single" w:sz="4" w:space="0" w:color="000000"/>
              <w:bottom w:val="single" w:sz="12" w:space="0" w:color="000000"/>
              <w:right w:val="single" w:sz="4" w:space="0" w:color="000000"/>
            </w:tcBorders>
          </w:tcPr>
          <w:p w:rsidR="005450E5" w:rsidRDefault="005450E5" w:rsidP="00A94C72">
            <w:pPr>
              <w:spacing w:after="0" w:line="259" w:lineRule="auto"/>
              <w:ind w:right="61"/>
              <w:jc w:val="center"/>
            </w:pPr>
            <w:r>
              <w:t>2</w:t>
            </w:r>
          </w:p>
        </w:tc>
        <w:tc>
          <w:tcPr>
            <w:tcW w:w="6009" w:type="dxa"/>
            <w:tcBorders>
              <w:top w:val="single" w:sz="4" w:space="0" w:color="000000"/>
              <w:left w:val="single" w:sz="4" w:space="0" w:color="000000"/>
              <w:bottom w:val="single" w:sz="12" w:space="0" w:color="000000"/>
              <w:right w:val="single" w:sz="12" w:space="0" w:color="000000"/>
            </w:tcBorders>
          </w:tcPr>
          <w:p w:rsidR="005450E5" w:rsidRDefault="005450E5" w:rsidP="00A94C72">
            <w:pPr>
              <w:spacing w:after="0" w:line="259" w:lineRule="auto"/>
            </w:pPr>
            <w:r w:rsidRPr="003349D0">
              <w:rPr>
                <w:sz w:val="24"/>
                <w:szCs w:val="24"/>
              </w:rPr>
              <w:t>Способы защиты от шаха.</w:t>
            </w:r>
          </w:p>
        </w:tc>
      </w:tr>
      <w:tr w:rsidR="005450E5" w:rsidTr="00A94C72">
        <w:trPr>
          <w:trHeight w:val="631"/>
          <w:jc w:val="center"/>
        </w:trPr>
        <w:tc>
          <w:tcPr>
            <w:tcW w:w="951" w:type="dxa"/>
            <w:tcBorders>
              <w:top w:val="single" w:sz="4" w:space="0" w:color="000000"/>
              <w:left w:val="single" w:sz="12" w:space="0" w:color="000000"/>
              <w:bottom w:val="single" w:sz="12" w:space="0" w:color="000000"/>
              <w:right w:val="single" w:sz="4" w:space="0" w:color="000000"/>
            </w:tcBorders>
          </w:tcPr>
          <w:p w:rsidR="005450E5" w:rsidRDefault="005450E5" w:rsidP="00A94C72">
            <w:pPr>
              <w:spacing w:after="0" w:line="259" w:lineRule="auto"/>
            </w:pPr>
            <w:r>
              <w:t>11,12</w:t>
            </w:r>
          </w:p>
        </w:tc>
        <w:tc>
          <w:tcPr>
            <w:tcW w:w="901" w:type="dxa"/>
            <w:tcBorders>
              <w:top w:val="single" w:sz="4" w:space="0" w:color="000000"/>
              <w:left w:val="single" w:sz="4" w:space="0" w:color="000000"/>
              <w:bottom w:val="single" w:sz="12" w:space="0" w:color="000000"/>
              <w:right w:val="single" w:sz="4" w:space="0" w:color="000000"/>
            </w:tcBorders>
          </w:tcPr>
          <w:p w:rsidR="005450E5" w:rsidRDefault="005450E5" w:rsidP="00A94C72">
            <w:pPr>
              <w:spacing w:after="0" w:line="259" w:lineRule="auto"/>
              <w:ind w:left="12"/>
            </w:pPr>
          </w:p>
        </w:tc>
        <w:tc>
          <w:tcPr>
            <w:tcW w:w="907" w:type="dxa"/>
            <w:tcBorders>
              <w:top w:val="single" w:sz="4" w:space="0" w:color="000000"/>
              <w:left w:val="single" w:sz="4" w:space="0" w:color="000000"/>
              <w:bottom w:val="single" w:sz="12" w:space="0" w:color="000000"/>
              <w:right w:val="single" w:sz="4" w:space="0" w:color="000000"/>
            </w:tcBorders>
          </w:tcPr>
          <w:p w:rsidR="005450E5" w:rsidRDefault="005450E5" w:rsidP="00A94C72">
            <w:pPr>
              <w:spacing w:after="0" w:line="259" w:lineRule="auto"/>
              <w:jc w:val="center"/>
            </w:pPr>
          </w:p>
        </w:tc>
        <w:tc>
          <w:tcPr>
            <w:tcW w:w="998" w:type="dxa"/>
            <w:tcBorders>
              <w:top w:val="single" w:sz="4" w:space="0" w:color="000000"/>
              <w:left w:val="single" w:sz="4" w:space="0" w:color="000000"/>
              <w:bottom w:val="single" w:sz="12" w:space="0" w:color="000000"/>
              <w:right w:val="single" w:sz="4" w:space="0" w:color="000000"/>
            </w:tcBorders>
          </w:tcPr>
          <w:p w:rsidR="005450E5" w:rsidRDefault="005450E5" w:rsidP="00A94C72">
            <w:pPr>
              <w:spacing w:after="0" w:line="259" w:lineRule="auto"/>
              <w:ind w:right="61"/>
              <w:jc w:val="center"/>
            </w:pPr>
            <w:r>
              <w:t>2</w:t>
            </w:r>
          </w:p>
        </w:tc>
        <w:tc>
          <w:tcPr>
            <w:tcW w:w="6009" w:type="dxa"/>
            <w:tcBorders>
              <w:top w:val="single" w:sz="4" w:space="0" w:color="000000"/>
              <w:left w:val="single" w:sz="4" w:space="0" w:color="000000"/>
              <w:bottom w:val="single" w:sz="12" w:space="0" w:color="000000"/>
              <w:right w:val="single" w:sz="12" w:space="0" w:color="000000"/>
            </w:tcBorders>
          </w:tcPr>
          <w:p w:rsidR="005450E5" w:rsidRDefault="005450E5" w:rsidP="00A94C72">
            <w:pPr>
              <w:spacing w:after="0" w:line="259" w:lineRule="auto"/>
            </w:pPr>
            <w:r w:rsidRPr="003349D0">
              <w:rPr>
                <w:sz w:val="24"/>
                <w:szCs w:val="24"/>
              </w:rPr>
              <w:t>Ценность фигур. Мат.</w:t>
            </w:r>
          </w:p>
        </w:tc>
      </w:tr>
      <w:tr w:rsidR="005450E5" w:rsidTr="00A94C72">
        <w:trPr>
          <w:trHeight w:val="631"/>
          <w:jc w:val="center"/>
        </w:trPr>
        <w:tc>
          <w:tcPr>
            <w:tcW w:w="951" w:type="dxa"/>
            <w:tcBorders>
              <w:top w:val="single" w:sz="4" w:space="0" w:color="000000"/>
              <w:left w:val="single" w:sz="12" w:space="0" w:color="000000"/>
              <w:bottom w:val="single" w:sz="12" w:space="0" w:color="000000"/>
              <w:right w:val="single" w:sz="4" w:space="0" w:color="000000"/>
            </w:tcBorders>
          </w:tcPr>
          <w:p w:rsidR="005450E5" w:rsidRDefault="005450E5" w:rsidP="00A94C72">
            <w:pPr>
              <w:spacing w:after="0" w:line="259" w:lineRule="auto"/>
            </w:pPr>
            <w:r>
              <w:t>13,14</w:t>
            </w:r>
          </w:p>
        </w:tc>
        <w:tc>
          <w:tcPr>
            <w:tcW w:w="901" w:type="dxa"/>
            <w:tcBorders>
              <w:top w:val="single" w:sz="4" w:space="0" w:color="000000"/>
              <w:left w:val="single" w:sz="4" w:space="0" w:color="000000"/>
              <w:bottom w:val="single" w:sz="12" w:space="0" w:color="000000"/>
              <w:right w:val="single" w:sz="4" w:space="0" w:color="000000"/>
            </w:tcBorders>
          </w:tcPr>
          <w:p w:rsidR="005450E5" w:rsidRDefault="005450E5" w:rsidP="00A94C72">
            <w:pPr>
              <w:spacing w:after="0" w:line="259" w:lineRule="auto"/>
              <w:ind w:left="12"/>
            </w:pPr>
          </w:p>
        </w:tc>
        <w:tc>
          <w:tcPr>
            <w:tcW w:w="907" w:type="dxa"/>
            <w:tcBorders>
              <w:top w:val="single" w:sz="4" w:space="0" w:color="000000"/>
              <w:left w:val="single" w:sz="4" w:space="0" w:color="000000"/>
              <w:bottom w:val="single" w:sz="12" w:space="0" w:color="000000"/>
              <w:right w:val="single" w:sz="4" w:space="0" w:color="000000"/>
            </w:tcBorders>
          </w:tcPr>
          <w:p w:rsidR="005450E5" w:rsidRDefault="005450E5" w:rsidP="00A94C72">
            <w:pPr>
              <w:spacing w:after="0" w:line="259" w:lineRule="auto"/>
              <w:jc w:val="center"/>
            </w:pPr>
          </w:p>
        </w:tc>
        <w:tc>
          <w:tcPr>
            <w:tcW w:w="998" w:type="dxa"/>
            <w:tcBorders>
              <w:top w:val="single" w:sz="4" w:space="0" w:color="000000"/>
              <w:left w:val="single" w:sz="4" w:space="0" w:color="000000"/>
              <w:bottom w:val="single" w:sz="12" w:space="0" w:color="000000"/>
              <w:right w:val="single" w:sz="4" w:space="0" w:color="000000"/>
            </w:tcBorders>
          </w:tcPr>
          <w:p w:rsidR="005450E5" w:rsidRDefault="005450E5" w:rsidP="00A94C72">
            <w:pPr>
              <w:spacing w:after="0" w:line="259" w:lineRule="auto"/>
              <w:ind w:right="61"/>
              <w:jc w:val="center"/>
            </w:pPr>
            <w:r>
              <w:t>2</w:t>
            </w:r>
          </w:p>
        </w:tc>
        <w:tc>
          <w:tcPr>
            <w:tcW w:w="6009" w:type="dxa"/>
            <w:tcBorders>
              <w:top w:val="single" w:sz="4" w:space="0" w:color="000000"/>
              <w:left w:val="single" w:sz="4" w:space="0" w:color="000000"/>
              <w:bottom w:val="single" w:sz="12" w:space="0" w:color="000000"/>
              <w:right w:val="single" w:sz="12" w:space="0" w:color="000000"/>
            </w:tcBorders>
          </w:tcPr>
          <w:p w:rsidR="005450E5" w:rsidRDefault="005450E5" w:rsidP="00A94C72">
            <w:pPr>
              <w:spacing w:after="0" w:line="259" w:lineRule="auto"/>
            </w:pPr>
            <w:r w:rsidRPr="003349D0">
              <w:rPr>
                <w:sz w:val="24"/>
                <w:szCs w:val="24"/>
              </w:rPr>
              <w:t>Наиболее характерные комбинационные возможности различных фигур.</w:t>
            </w:r>
          </w:p>
        </w:tc>
      </w:tr>
      <w:tr w:rsidR="005450E5" w:rsidTr="00A94C72">
        <w:trPr>
          <w:trHeight w:val="631"/>
          <w:jc w:val="center"/>
        </w:trPr>
        <w:tc>
          <w:tcPr>
            <w:tcW w:w="951" w:type="dxa"/>
            <w:tcBorders>
              <w:top w:val="single" w:sz="4" w:space="0" w:color="000000"/>
              <w:left w:val="single" w:sz="12" w:space="0" w:color="000000"/>
              <w:bottom w:val="single" w:sz="12" w:space="0" w:color="000000"/>
              <w:right w:val="single" w:sz="4" w:space="0" w:color="000000"/>
            </w:tcBorders>
          </w:tcPr>
          <w:p w:rsidR="005450E5" w:rsidRDefault="005450E5" w:rsidP="00A94C72">
            <w:pPr>
              <w:spacing w:after="0" w:line="259" w:lineRule="auto"/>
            </w:pPr>
            <w:r>
              <w:t>15,16</w:t>
            </w:r>
          </w:p>
        </w:tc>
        <w:tc>
          <w:tcPr>
            <w:tcW w:w="901" w:type="dxa"/>
            <w:tcBorders>
              <w:top w:val="single" w:sz="4" w:space="0" w:color="000000"/>
              <w:left w:val="single" w:sz="4" w:space="0" w:color="000000"/>
              <w:bottom w:val="single" w:sz="12" w:space="0" w:color="000000"/>
              <w:right w:val="single" w:sz="4" w:space="0" w:color="000000"/>
            </w:tcBorders>
          </w:tcPr>
          <w:p w:rsidR="005450E5" w:rsidRDefault="005450E5" w:rsidP="00A94C72">
            <w:pPr>
              <w:spacing w:after="0" w:line="259" w:lineRule="auto"/>
              <w:ind w:left="12"/>
            </w:pPr>
          </w:p>
        </w:tc>
        <w:tc>
          <w:tcPr>
            <w:tcW w:w="907" w:type="dxa"/>
            <w:tcBorders>
              <w:top w:val="single" w:sz="4" w:space="0" w:color="000000"/>
              <w:left w:val="single" w:sz="4" w:space="0" w:color="000000"/>
              <w:bottom w:val="single" w:sz="12" w:space="0" w:color="000000"/>
              <w:right w:val="single" w:sz="4" w:space="0" w:color="000000"/>
            </w:tcBorders>
          </w:tcPr>
          <w:p w:rsidR="005450E5" w:rsidRDefault="005450E5" w:rsidP="00A94C72">
            <w:pPr>
              <w:spacing w:after="0" w:line="259" w:lineRule="auto"/>
              <w:jc w:val="center"/>
            </w:pPr>
          </w:p>
        </w:tc>
        <w:tc>
          <w:tcPr>
            <w:tcW w:w="998" w:type="dxa"/>
            <w:tcBorders>
              <w:top w:val="single" w:sz="4" w:space="0" w:color="000000"/>
              <w:left w:val="single" w:sz="4" w:space="0" w:color="000000"/>
              <w:bottom w:val="single" w:sz="12" w:space="0" w:color="000000"/>
              <w:right w:val="single" w:sz="4" w:space="0" w:color="000000"/>
            </w:tcBorders>
          </w:tcPr>
          <w:p w:rsidR="005450E5" w:rsidRDefault="005450E5" w:rsidP="00A94C72">
            <w:pPr>
              <w:spacing w:after="0" w:line="259" w:lineRule="auto"/>
              <w:ind w:right="61"/>
              <w:jc w:val="center"/>
            </w:pPr>
            <w:r>
              <w:t>2</w:t>
            </w:r>
          </w:p>
        </w:tc>
        <w:tc>
          <w:tcPr>
            <w:tcW w:w="6009" w:type="dxa"/>
            <w:tcBorders>
              <w:top w:val="single" w:sz="4" w:space="0" w:color="000000"/>
              <w:left w:val="single" w:sz="4" w:space="0" w:color="000000"/>
              <w:bottom w:val="single" w:sz="12" w:space="0" w:color="000000"/>
              <w:right w:val="single" w:sz="12" w:space="0" w:color="000000"/>
            </w:tcBorders>
          </w:tcPr>
          <w:p w:rsidR="005450E5" w:rsidRDefault="005450E5" w:rsidP="00A94C72">
            <w:pPr>
              <w:spacing w:after="0" w:line="259" w:lineRule="auto"/>
            </w:pPr>
            <w:r w:rsidRPr="003349D0">
              <w:rPr>
                <w:sz w:val="24"/>
                <w:szCs w:val="24"/>
              </w:rPr>
              <w:t>Комбинации коневые, пешечные, основанные на диагональном действии слонов</w:t>
            </w:r>
          </w:p>
        </w:tc>
      </w:tr>
      <w:tr w:rsidR="005450E5" w:rsidTr="00A94C72">
        <w:trPr>
          <w:trHeight w:val="622"/>
          <w:jc w:val="center"/>
        </w:trPr>
        <w:tc>
          <w:tcPr>
            <w:tcW w:w="951" w:type="dxa"/>
            <w:tcBorders>
              <w:top w:val="single" w:sz="4" w:space="0" w:color="000000"/>
              <w:left w:val="single" w:sz="12" w:space="0" w:color="000000"/>
              <w:bottom w:val="single" w:sz="4" w:space="0" w:color="000000"/>
              <w:right w:val="single" w:sz="4" w:space="0" w:color="000000"/>
            </w:tcBorders>
          </w:tcPr>
          <w:p w:rsidR="005450E5" w:rsidRDefault="005450E5" w:rsidP="00A94C72">
            <w:pPr>
              <w:spacing w:after="0" w:line="259" w:lineRule="auto"/>
            </w:pPr>
            <w:r>
              <w:t>17,18</w:t>
            </w:r>
          </w:p>
        </w:tc>
        <w:tc>
          <w:tcPr>
            <w:tcW w:w="901"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left="12"/>
            </w:pPr>
          </w:p>
        </w:tc>
        <w:tc>
          <w:tcPr>
            <w:tcW w:w="907"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jc w:val="center"/>
            </w:pPr>
          </w:p>
        </w:tc>
        <w:tc>
          <w:tcPr>
            <w:tcW w:w="998"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right="61"/>
              <w:jc w:val="center"/>
            </w:pPr>
          </w:p>
        </w:tc>
        <w:tc>
          <w:tcPr>
            <w:tcW w:w="6009" w:type="dxa"/>
            <w:tcBorders>
              <w:top w:val="single" w:sz="4" w:space="0" w:color="000000"/>
              <w:left w:val="single" w:sz="4" w:space="0" w:color="000000"/>
              <w:bottom w:val="single" w:sz="4" w:space="0" w:color="000000"/>
              <w:right w:val="single" w:sz="12" w:space="0" w:color="000000"/>
            </w:tcBorders>
          </w:tcPr>
          <w:p w:rsidR="005450E5" w:rsidRDefault="005450E5" w:rsidP="00A94C72">
            <w:pPr>
              <w:spacing w:after="0" w:line="259" w:lineRule="auto"/>
            </w:pPr>
            <w:proofErr w:type="spellStart"/>
            <w:r>
              <w:rPr>
                <w:sz w:val="24"/>
                <w:szCs w:val="24"/>
              </w:rPr>
              <w:t>Т</w:t>
            </w:r>
            <w:r w:rsidRPr="003349D0">
              <w:rPr>
                <w:sz w:val="24"/>
                <w:szCs w:val="24"/>
              </w:rPr>
              <w:t>яжелофигурные</w:t>
            </w:r>
            <w:proofErr w:type="spellEnd"/>
            <w:r w:rsidRPr="003349D0">
              <w:rPr>
                <w:sz w:val="24"/>
                <w:szCs w:val="24"/>
              </w:rPr>
              <w:t xml:space="preserve"> комбинации, основанные на взаимодействии фигур.</w:t>
            </w:r>
          </w:p>
        </w:tc>
      </w:tr>
      <w:tr w:rsidR="005450E5" w:rsidTr="00A94C72">
        <w:trPr>
          <w:trHeight w:val="391"/>
          <w:jc w:val="center"/>
        </w:trPr>
        <w:tc>
          <w:tcPr>
            <w:tcW w:w="9766" w:type="dxa"/>
            <w:gridSpan w:val="5"/>
            <w:tcBorders>
              <w:top w:val="single" w:sz="4" w:space="0" w:color="000000"/>
              <w:left w:val="single" w:sz="12" w:space="0" w:color="000000"/>
              <w:bottom w:val="single" w:sz="4" w:space="0" w:color="000000"/>
              <w:right w:val="single" w:sz="12" w:space="0" w:color="000000"/>
            </w:tcBorders>
          </w:tcPr>
          <w:p w:rsidR="005450E5" w:rsidRPr="00961F4D" w:rsidRDefault="005450E5" w:rsidP="00A94C72">
            <w:pPr>
              <w:spacing w:after="0" w:line="259" w:lineRule="auto"/>
              <w:ind w:left="718" w:right="0"/>
              <w:rPr>
                <w:sz w:val="24"/>
                <w:szCs w:val="24"/>
              </w:rPr>
            </w:pPr>
            <w:r w:rsidRPr="003349D0">
              <w:rPr>
                <w:b/>
                <w:sz w:val="24"/>
                <w:szCs w:val="24"/>
              </w:rPr>
              <w:t>Тема 3. Стратегия.</w:t>
            </w:r>
            <w:r>
              <w:rPr>
                <w:b/>
                <w:sz w:val="24"/>
                <w:szCs w:val="24"/>
              </w:rPr>
              <w:t xml:space="preserve"> </w:t>
            </w:r>
            <w:r w:rsidRPr="003349D0">
              <w:rPr>
                <w:b/>
                <w:sz w:val="24"/>
                <w:szCs w:val="24"/>
              </w:rPr>
              <w:t>(</w:t>
            </w:r>
            <w:r>
              <w:rPr>
                <w:b/>
                <w:sz w:val="24"/>
                <w:szCs w:val="24"/>
              </w:rPr>
              <w:t xml:space="preserve">5 </w:t>
            </w:r>
            <w:r w:rsidRPr="003349D0">
              <w:rPr>
                <w:b/>
                <w:sz w:val="24"/>
                <w:szCs w:val="24"/>
              </w:rPr>
              <w:t>ч.)</w:t>
            </w:r>
            <w:r w:rsidRPr="003349D0">
              <w:rPr>
                <w:sz w:val="24"/>
                <w:szCs w:val="24"/>
              </w:rPr>
              <w:t xml:space="preserve"> </w:t>
            </w:r>
          </w:p>
        </w:tc>
      </w:tr>
      <w:tr w:rsidR="005450E5" w:rsidTr="00A94C72">
        <w:trPr>
          <w:trHeight w:val="624"/>
          <w:jc w:val="center"/>
        </w:trPr>
        <w:tc>
          <w:tcPr>
            <w:tcW w:w="951" w:type="dxa"/>
            <w:tcBorders>
              <w:top w:val="single" w:sz="4" w:space="0" w:color="000000"/>
              <w:left w:val="single" w:sz="12" w:space="0" w:color="000000"/>
              <w:bottom w:val="single" w:sz="4" w:space="0" w:color="000000"/>
              <w:right w:val="single" w:sz="4" w:space="0" w:color="000000"/>
            </w:tcBorders>
          </w:tcPr>
          <w:p w:rsidR="005450E5" w:rsidRDefault="005450E5" w:rsidP="00A94C72">
            <w:pPr>
              <w:spacing w:after="0" w:line="259" w:lineRule="auto"/>
            </w:pPr>
            <w:r>
              <w:t>19,20</w:t>
            </w:r>
          </w:p>
        </w:tc>
        <w:tc>
          <w:tcPr>
            <w:tcW w:w="901"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left="12"/>
            </w:pPr>
          </w:p>
        </w:tc>
        <w:tc>
          <w:tcPr>
            <w:tcW w:w="907"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jc w:val="center"/>
            </w:pPr>
          </w:p>
        </w:tc>
        <w:tc>
          <w:tcPr>
            <w:tcW w:w="998"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right="61"/>
              <w:jc w:val="center"/>
            </w:pPr>
            <w:r>
              <w:t>2</w:t>
            </w:r>
          </w:p>
        </w:tc>
        <w:tc>
          <w:tcPr>
            <w:tcW w:w="6009" w:type="dxa"/>
            <w:tcBorders>
              <w:top w:val="single" w:sz="4" w:space="0" w:color="000000"/>
              <w:left w:val="single" w:sz="4" w:space="0" w:color="000000"/>
              <w:bottom w:val="single" w:sz="4" w:space="0" w:color="000000"/>
              <w:right w:val="single" w:sz="12" w:space="0" w:color="000000"/>
            </w:tcBorders>
          </w:tcPr>
          <w:p w:rsidR="005450E5" w:rsidRDefault="005450E5" w:rsidP="00A94C72">
            <w:pPr>
              <w:spacing w:after="0" w:line="259" w:lineRule="auto"/>
            </w:pPr>
            <w:r w:rsidRPr="003349D0">
              <w:rPr>
                <w:sz w:val="24"/>
                <w:szCs w:val="24"/>
              </w:rPr>
              <w:t>Атака на короля. Методы атаки на короля, при односторонних, разносторонних рокировках</w:t>
            </w:r>
          </w:p>
        </w:tc>
      </w:tr>
      <w:tr w:rsidR="005450E5" w:rsidTr="00A94C72">
        <w:trPr>
          <w:trHeight w:val="622"/>
          <w:jc w:val="center"/>
        </w:trPr>
        <w:tc>
          <w:tcPr>
            <w:tcW w:w="951" w:type="dxa"/>
            <w:tcBorders>
              <w:top w:val="single" w:sz="4" w:space="0" w:color="000000"/>
              <w:left w:val="single" w:sz="12" w:space="0" w:color="000000"/>
              <w:bottom w:val="single" w:sz="4" w:space="0" w:color="000000"/>
              <w:right w:val="single" w:sz="4" w:space="0" w:color="000000"/>
            </w:tcBorders>
          </w:tcPr>
          <w:p w:rsidR="005450E5" w:rsidRDefault="005450E5" w:rsidP="00A94C72">
            <w:pPr>
              <w:spacing w:after="0" w:line="259" w:lineRule="auto"/>
            </w:pPr>
            <w:r>
              <w:t>21</w:t>
            </w:r>
          </w:p>
        </w:tc>
        <w:tc>
          <w:tcPr>
            <w:tcW w:w="901"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left="12"/>
            </w:pPr>
          </w:p>
        </w:tc>
        <w:tc>
          <w:tcPr>
            <w:tcW w:w="907"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jc w:val="center"/>
            </w:pPr>
          </w:p>
        </w:tc>
        <w:tc>
          <w:tcPr>
            <w:tcW w:w="998"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right="61"/>
              <w:jc w:val="center"/>
            </w:pPr>
            <w:r>
              <w:t>1</w:t>
            </w:r>
          </w:p>
        </w:tc>
        <w:tc>
          <w:tcPr>
            <w:tcW w:w="6009" w:type="dxa"/>
            <w:tcBorders>
              <w:top w:val="single" w:sz="4" w:space="0" w:color="000000"/>
              <w:left w:val="single" w:sz="4" w:space="0" w:color="000000"/>
              <w:bottom w:val="single" w:sz="4" w:space="0" w:color="000000"/>
              <w:right w:val="single" w:sz="12" w:space="0" w:color="000000"/>
            </w:tcBorders>
          </w:tcPr>
          <w:p w:rsidR="005450E5" w:rsidRDefault="005450E5" w:rsidP="00A94C72">
            <w:pPr>
              <w:spacing w:after="0" w:line="259" w:lineRule="auto"/>
            </w:pPr>
            <w:r w:rsidRPr="003349D0">
              <w:rPr>
                <w:sz w:val="24"/>
                <w:szCs w:val="24"/>
              </w:rPr>
              <w:t>Открытая линия. Захват открытой линии тяжёлыми фигурами.</w:t>
            </w:r>
          </w:p>
        </w:tc>
      </w:tr>
      <w:tr w:rsidR="005450E5" w:rsidTr="00A94C72">
        <w:trPr>
          <w:trHeight w:val="790"/>
          <w:jc w:val="center"/>
        </w:trPr>
        <w:tc>
          <w:tcPr>
            <w:tcW w:w="951" w:type="dxa"/>
            <w:tcBorders>
              <w:top w:val="single" w:sz="4" w:space="0" w:color="000000"/>
              <w:left w:val="single" w:sz="12" w:space="0" w:color="000000"/>
              <w:bottom w:val="single" w:sz="4" w:space="0" w:color="000000"/>
              <w:right w:val="single" w:sz="4" w:space="0" w:color="000000"/>
            </w:tcBorders>
          </w:tcPr>
          <w:p w:rsidR="005450E5" w:rsidRDefault="005450E5" w:rsidP="00A94C72">
            <w:pPr>
              <w:spacing w:after="0" w:line="259" w:lineRule="auto"/>
              <w:ind w:left="0" w:firstLine="0"/>
            </w:pPr>
            <w:r>
              <w:lastRenderedPageBreak/>
              <w:t>22</w:t>
            </w:r>
          </w:p>
        </w:tc>
        <w:tc>
          <w:tcPr>
            <w:tcW w:w="901"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left="12"/>
            </w:pPr>
          </w:p>
        </w:tc>
        <w:tc>
          <w:tcPr>
            <w:tcW w:w="907"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jc w:val="center"/>
            </w:pPr>
          </w:p>
        </w:tc>
        <w:tc>
          <w:tcPr>
            <w:tcW w:w="998"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right="61"/>
              <w:jc w:val="center"/>
            </w:pPr>
            <w:r>
              <w:t>1</w:t>
            </w:r>
          </w:p>
        </w:tc>
        <w:tc>
          <w:tcPr>
            <w:tcW w:w="6009" w:type="dxa"/>
            <w:tcBorders>
              <w:top w:val="single" w:sz="4" w:space="0" w:color="000000"/>
              <w:left w:val="single" w:sz="4" w:space="0" w:color="000000"/>
              <w:bottom w:val="single" w:sz="4" w:space="0" w:color="000000"/>
              <w:right w:val="single" w:sz="12" w:space="0" w:color="000000"/>
            </w:tcBorders>
          </w:tcPr>
          <w:p w:rsidR="005450E5" w:rsidRDefault="005450E5" w:rsidP="00A94C72">
            <w:pPr>
              <w:spacing w:line="278" w:lineRule="auto"/>
            </w:pPr>
            <w:r w:rsidRPr="003349D0">
              <w:rPr>
                <w:sz w:val="24"/>
                <w:szCs w:val="24"/>
              </w:rPr>
              <w:t>Возможность вторжения в лагерь противника. 7-я (2-я) горизонталь</w:t>
            </w:r>
          </w:p>
        </w:tc>
      </w:tr>
      <w:tr w:rsidR="005450E5" w:rsidTr="00A94C72">
        <w:trPr>
          <w:trHeight w:val="622"/>
          <w:jc w:val="center"/>
        </w:trPr>
        <w:tc>
          <w:tcPr>
            <w:tcW w:w="951" w:type="dxa"/>
            <w:tcBorders>
              <w:top w:val="single" w:sz="4" w:space="0" w:color="000000"/>
              <w:left w:val="single" w:sz="12" w:space="0" w:color="000000"/>
              <w:bottom w:val="single" w:sz="4" w:space="0" w:color="000000"/>
              <w:right w:val="single" w:sz="4" w:space="0" w:color="000000"/>
            </w:tcBorders>
          </w:tcPr>
          <w:p w:rsidR="005450E5" w:rsidRDefault="005450E5" w:rsidP="00A94C72">
            <w:pPr>
              <w:spacing w:after="0" w:line="259" w:lineRule="auto"/>
            </w:pPr>
            <w:r>
              <w:t>23</w:t>
            </w:r>
          </w:p>
        </w:tc>
        <w:tc>
          <w:tcPr>
            <w:tcW w:w="901"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left="12"/>
            </w:pPr>
          </w:p>
        </w:tc>
        <w:tc>
          <w:tcPr>
            <w:tcW w:w="907"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jc w:val="center"/>
            </w:pPr>
          </w:p>
        </w:tc>
        <w:tc>
          <w:tcPr>
            <w:tcW w:w="998"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right="61"/>
              <w:jc w:val="center"/>
            </w:pPr>
            <w:r>
              <w:t>1</w:t>
            </w:r>
          </w:p>
        </w:tc>
        <w:tc>
          <w:tcPr>
            <w:tcW w:w="6009" w:type="dxa"/>
            <w:tcBorders>
              <w:top w:val="single" w:sz="4" w:space="0" w:color="000000"/>
              <w:left w:val="single" w:sz="4" w:space="0" w:color="000000"/>
              <w:bottom w:val="single" w:sz="4" w:space="0" w:color="000000"/>
              <w:right w:val="single" w:sz="12" w:space="0" w:color="000000"/>
            </w:tcBorders>
          </w:tcPr>
          <w:p w:rsidR="005450E5" w:rsidRDefault="005450E5" w:rsidP="00A94C72">
            <w:pPr>
              <w:spacing w:after="0" w:line="259" w:lineRule="auto"/>
            </w:pPr>
            <w:r w:rsidRPr="003349D0">
              <w:rPr>
                <w:sz w:val="24"/>
                <w:szCs w:val="24"/>
              </w:rPr>
              <w:t>Эффективность вторжения по открытым линиям на 7-ю (2-ю) горизонтали</w:t>
            </w:r>
          </w:p>
        </w:tc>
      </w:tr>
      <w:tr w:rsidR="005450E5" w:rsidTr="00A94C72">
        <w:trPr>
          <w:trHeight w:val="380"/>
          <w:jc w:val="center"/>
        </w:trPr>
        <w:tc>
          <w:tcPr>
            <w:tcW w:w="9766" w:type="dxa"/>
            <w:gridSpan w:val="5"/>
            <w:tcBorders>
              <w:top w:val="single" w:sz="4" w:space="0" w:color="000000"/>
              <w:left w:val="single" w:sz="12" w:space="0" w:color="000000"/>
              <w:bottom w:val="single" w:sz="4" w:space="0" w:color="000000"/>
              <w:right w:val="single" w:sz="12" w:space="0" w:color="000000"/>
            </w:tcBorders>
          </w:tcPr>
          <w:p w:rsidR="005450E5" w:rsidRPr="00961F4D" w:rsidRDefault="005450E5" w:rsidP="00A94C72">
            <w:pPr>
              <w:spacing w:after="24" w:line="259" w:lineRule="auto"/>
              <w:ind w:left="718" w:right="0"/>
              <w:rPr>
                <w:sz w:val="24"/>
                <w:szCs w:val="24"/>
              </w:rPr>
            </w:pPr>
            <w:r>
              <w:rPr>
                <w:b/>
                <w:sz w:val="24"/>
                <w:szCs w:val="24"/>
              </w:rPr>
              <w:t>Тема 4. Эндшпиль. (4</w:t>
            </w:r>
            <w:r w:rsidRPr="003349D0">
              <w:rPr>
                <w:b/>
                <w:sz w:val="24"/>
                <w:szCs w:val="24"/>
              </w:rPr>
              <w:t xml:space="preserve"> ч.) </w:t>
            </w:r>
          </w:p>
        </w:tc>
      </w:tr>
      <w:tr w:rsidR="005450E5" w:rsidTr="00A94C72">
        <w:trPr>
          <w:trHeight w:val="622"/>
          <w:jc w:val="center"/>
        </w:trPr>
        <w:tc>
          <w:tcPr>
            <w:tcW w:w="951" w:type="dxa"/>
            <w:tcBorders>
              <w:top w:val="single" w:sz="4" w:space="0" w:color="000000"/>
              <w:left w:val="single" w:sz="12" w:space="0" w:color="000000"/>
              <w:bottom w:val="single" w:sz="4" w:space="0" w:color="000000"/>
              <w:right w:val="single" w:sz="4" w:space="0" w:color="000000"/>
            </w:tcBorders>
          </w:tcPr>
          <w:p w:rsidR="005450E5" w:rsidRDefault="005450E5" w:rsidP="00A94C72">
            <w:pPr>
              <w:spacing w:after="0" w:line="259" w:lineRule="auto"/>
            </w:pPr>
            <w:r>
              <w:t>24</w:t>
            </w:r>
          </w:p>
        </w:tc>
        <w:tc>
          <w:tcPr>
            <w:tcW w:w="901"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left="12"/>
            </w:pPr>
          </w:p>
        </w:tc>
        <w:tc>
          <w:tcPr>
            <w:tcW w:w="907"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jc w:val="center"/>
            </w:pPr>
          </w:p>
        </w:tc>
        <w:tc>
          <w:tcPr>
            <w:tcW w:w="998"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right="61"/>
              <w:jc w:val="center"/>
            </w:pPr>
            <w:r>
              <w:t>1</w:t>
            </w:r>
          </w:p>
        </w:tc>
        <w:tc>
          <w:tcPr>
            <w:tcW w:w="6009" w:type="dxa"/>
            <w:tcBorders>
              <w:top w:val="single" w:sz="4" w:space="0" w:color="000000"/>
              <w:left w:val="single" w:sz="4" w:space="0" w:color="000000"/>
              <w:bottom w:val="single" w:sz="4" w:space="0" w:color="000000"/>
              <w:right w:val="single" w:sz="12" w:space="0" w:color="000000"/>
            </w:tcBorders>
          </w:tcPr>
          <w:p w:rsidR="005450E5" w:rsidRDefault="005450E5" w:rsidP="00A94C72">
            <w:pPr>
              <w:spacing w:after="0" w:line="259" w:lineRule="auto"/>
            </w:pPr>
            <w:r w:rsidRPr="003349D0">
              <w:rPr>
                <w:sz w:val="24"/>
                <w:szCs w:val="24"/>
              </w:rPr>
              <w:t>Пешечные эндшпили. Реализация лишней пешки в пешечных окончаниях. Резкий рост активности короля и ценности пешки в пешечных окончаниях</w:t>
            </w:r>
          </w:p>
        </w:tc>
      </w:tr>
      <w:tr w:rsidR="005450E5" w:rsidTr="00A94C72">
        <w:trPr>
          <w:trHeight w:val="622"/>
          <w:jc w:val="center"/>
        </w:trPr>
        <w:tc>
          <w:tcPr>
            <w:tcW w:w="951" w:type="dxa"/>
            <w:tcBorders>
              <w:top w:val="single" w:sz="4" w:space="0" w:color="000000"/>
              <w:left w:val="single" w:sz="12" w:space="0" w:color="000000"/>
              <w:bottom w:val="single" w:sz="4" w:space="0" w:color="000000"/>
              <w:right w:val="single" w:sz="4" w:space="0" w:color="000000"/>
            </w:tcBorders>
          </w:tcPr>
          <w:p w:rsidR="005450E5" w:rsidRDefault="005450E5" w:rsidP="00A94C72">
            <w:pPr>
              <w:spacing w:after="0" w:line="259" w:lineRule="auto"/>
            </w:pPr>
            <w:r>
              <w:t>25</w:t>
            </w:r>
          </w:p>
        </w:tc>
        <w:tc>
          <w:tcPr>
            <w:tcW w:w="901"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left="12"/>
            </w:pPr>
          </w:p>
        </w:tc>
        <w:tc>
          <w:tcPr>
            <w:tcW w:w="907"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jc w:val="center"/>
            </w:pPr>
          </w:p>
        </w:tc>
        <w:tc>
          <w:tcPr>
            <w:tcW w:w="998"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right="61"/>
              <w:jc w:val="center"/>
            </w:pPr>
            <w:r>
              <w:t>1</w:t>
            </w:r>
          </w:p>
        </w:tc>
        <w:tc>
          <w:tcPr>
            <w:tcW w:w="6009" w:type="dxa"/>
            <w:tcBorders>
              <w:top w:val="single" w:sz="4" w:space="0" w:color="000000"/>
              <w:left w:val="single" w:sz="4" w:space="0" w:color="000000"/>
              <w:bottom w:val="single" w:sz="4" w:space="0" w:color="000000"/>
              <w:right w:val="single" w:sz="12" w:space="0" w:color="000000"/>
            </w:tcBorders>
          </w:tcPr>
          <w:p w:rsidR="005450E5" w:rsidRDefault="005450E5" w:rsidP="00A94C72">
            <w:pPr>
              <w:spacing w:after="0" w:line="259" w:lineRule="auto"/>
            </w:pPr>
            <w:r w:rsidRPr="003349D0">
              <w:rPr>
                <w:sz w:val="24"/>
                <w:szCs w:val="24"/>
              </w:rPr>
              <w:t>Отдалённая проходная.  Защищённая проходная.</w:t>
            </w:r>
          </w:p>
        </w:tc>
      </w:tr>
      <w:tr w:rsidR="005450E5" w:rsidTr="00A94C72">
        <w:trPr>
          <w:trHeight w:val="355"/>
          <w:jc w:val="center"/>
        </w:trPr>
        <w:tc>
          <w:tcPr>
            <w:tcW w:w="951" w:type="dxa"/>
            <w:tcBorders>
              <w:top w:val="single" w:sz="4" w:space="0" w:color="000000"/>
              <w:left w:val="single" w:sz="12" w:space="0" w:color="000000"/>
              <w:bottom w:val="single" w:sz="12" w:space="0" w:color="000000"/>
              <w:right w:val="single" w:sz="4" w:space="0" w:color="000000"/>
            </w:tcBorders>
          </w:tcPr>
          <w:p w:rsidR="005450E5" w:rsidRDefault="005450E5" w:rsidP="00A94C72">
            <w:pPr>
              <w:spacing w:after="0" w:line="259" w:lineRule="auto"/>
            </w:pPr>
            <w:r>
              <w:t>26</w:t>
            </w:r>
          </w:p>
        </w:tc>
        <w:tc>
          <w:tcPr>
            <w:tcW w:w="901" w:type="dxa"/>
            <w:tcBorders>
              <w:top w:val="single" w:sz="4" w:space="0" w:color="000000"/>
              <w:left w:val="single" w:sz="4" w:space="0" w:color="000000"/>
              <w:bottom w:val="single" w:sz="12" w:space="0" w:color="000000"/>
              <w:right w:val="single" w:sz="4" w:space="0" w:color="000000"/>
            </w:tcBorders>
          </w:tcPr>
          <w:p w:rsidR="005450E5" w:rsidRDefault="005450E5" w:rsidP="00A94C72">
            <w:pPr>
              <w:spacing w:after="0" w:line="259" w:lineRule="auto"/>
              <w:ind w:left="12"/>
            </w:pPr>
          </w:p>
        </w:tc>
        <w:tc>
          <w:tcPr>
            <w:tcW w:w="907" w:type="dxa"/>
            <w:tcBorders>
              <w:top w:val="single" w:sz="4" w:space="0" w:color="000000"/>
              <w:left w:val="single" w:sz="4" w:space="0" w:color="000000"/>
              <w:bottom w:val="single" w:sz="12" w:space="0" w:color="000000"/>
              <w:right w:val="single" w:sz="4" w:space="0" w:color="000000"/>
            </w:tcBorders>
          </w:tcPr>
          <w:p w:rsidR="005450E5" w:rsidRDefault="005450E5" w:rsidP="00A94C72">
            <w:pPr>
              <w:spacing w:after="0" w:line="259" w:lineRule="auto"/>
              <w:jc w:val="center"/>
            </w:pPr>
          </w:p>
        </w:tc>
        <w:tc>
          <w:tcPr>
            <w:tcW w:w="998" w:type="dxa"/>
            <w:tcBorders>
              <w:top w:val="single" w:sz="4" w:space="0" w:color="000000"/>
              <w:left w:val="single" w:sz="4" w:space="0" w:color="000000"/>
              <w:bottom w:val="single" w:sz="12" w:space="0" w:color="000000"/>
              <w:right w:val="single" w:sz="4" w:space="0" w:color="000000"/>
            </w:tcBorders>
          </w:tcPr>
          <w:p w:rsidR="005450E5" w:rsidRDefault="005450E5" w:rsidP="00A94C72">
            <w:pPr>
              <w:spacing w:after="0" w:line="259" w:lineRule="auto"/>
              <w:ind w:right="61"/>
              <w:jc w:val="center"/>
            </w:pPr>
            <w:r>
              <w:t>1</w:t>
            </w:r>
          </w:p>
        </w:tc>
        <w:tc>
          <w:tcPr>
            <w:tcW w:w="6009" w:type="dxa"/>
            <w:tcBorders>
              <w:top w:val="single" w:sz="4" w:space="0" w:color="000000"/>
              <w:left w:val="single" w:sz="4" w:space="0" w:color="000000"/>
              <w:bottom w:val="single" w:sz="12" w:space="0" w:color="000000"/>
              <w:right w:val="single" w:sz="12" w:space="0" w:color="000000"/>
            </w:tcBorders>
          </w:tcPr>
          <w:p w:rsidR="005450E5" w:rsidRDefault="005450E5" w:rsidP="00A94C72">
            <w:pPr>
              <w:spacing w:after="0" w:line="259" w:lineRule="auto"/>
            </w:pPr>
            <w:r w:rsidRPr="003349D0">
              <w:rPr>
                <w:sz w:val="24"/>
                <w:szCs w:val="24"/>
              </w:rPr>
              <w:t>Ладейные эндшпили: принципы игры, технические приёмы. Борьба ферзя против пешки.</w:t>
            </w:r>
          </w:p>
        </w:tc>
      </w:tr>
      <w:tr w:rsidR="005450E5" w:rsidTr="00A94C72">
        <w:tblPrEx>
          <w:tblCellMar>
            <w:right w:w="49" w:type="dxa"/>
          </w:tblCellMar>
        </w:tblPrEx>
        <w:trPr>
          <w:trHeight w:val="355"/>
          <w:jc w:val="center"/>
        </w:trPr>
        <w:tc>
          <w:tcPr>
            <w:tcW w:w="951" w:type="dxa"/>
            <w:tcBorders>
              <w:top w:val="single" w:sz="4" w:space="0" w:color="000000"/>
              <w:left w:val="single" w:sz="12" w:space="0" w:color="000000"/>
              <w:bottom w:val="single" w:sz="12" w:space="0" w:color="000000"/>
              <w:right w:val="single" w:sz="4" w:space="0" w:color="000000"/>
            </w:tcBorders>
          </w:tcPr>
          <w:p w:rsidR="005450E5" w:rsidRDefault="005450E5" w:rsidP="00A94C72">
            <w:pPr>
              <w:spacing w:after="0" w:line="259" w:lineRule="auto"/>
            </w:pPr>
            <w:r>
              <w:t>27</w:t>
            </w:r>
          </w:p>
        </w:tc>
        <w:tc>
          <w:tcPr>
            <w:tcW w:w="901" w:type="dxa"/>
            <w:tcBorders>
              <w:top w:val="single" w:sz="4" w:space="0" w:color="000000"/>
              <w:left w:val="single" w:sz="4" w:space="0" w:color="000000"/>
              <w:bottom w:val="single" w:sz="12" w:space="0" w:color="000000"/>
              <w:right w:val="single" w:sz="4" w:space="0" w:color="000000"/>
            </w:tcBorders>
          </w:tcPr>
          <w:p w:rsidR="005450E5" w:rsidRDefault="005450E5" w:rsidP="00A94C72">
            <w:pPr>
              <w:spacing w:after="0" w:line="259" w:lineRule="auto"/>
              <w:ind w:left="12"/>
            </w:pPr>
          </w:p>
        </w:tc>
        <w:tc>
          <w:tcPr>
            <w:tcW w:w="907" w:type="dxa"/>
            <w:tcBorders>
              <w:top w:val="single" w:sz="4" w:space="0" w:color="000000"/>
              <w:left w:val="single" w:sz="4" w:space="0" w:color="000000"/>
              <w:bottom w:val="single" w:sz="12" w:space="0" w:color="000000"/>
              <w:right w:val="single" w:sz="4" w:space="0" w:color="000000"/>
            </w:tcBorders>
          </w:tcPr>
          <w:p w:rsidR="005450E5" w:rsidRDefault="005450E5" w:rsidP="00A94C72">
            <w:pPr>
              <w:spacing w:after="0" w:line="259" w:lineRule="auto"/>
              <w:ind w:right="2"/>
              <w:jc w:val="center"/>
            </w:pPr>
          </w:p>
        </w:tc>
        <w:tc>
          <w:tcPr>
            <w:tcW w:w="998" w:type="dxa"/>
            <w:tcBorders>
              <w:top w:val="single" w:sz="4" w:space="0" w:color="000000"/>
              <w:left w:val="single" w:sz="4" w:space="0" w:color="000000"/>
              <w:bottom w:val="single" w:sz="12" w:space="0" w:color="000000"/>
              <w:right w:val="single" w:sz="4" w:space="0" w:color="000000"/>
            </w:tcBorders>
          </w:tcPr>
          <w:p w:rsidR="005450E5" w:rsidRDefault="005450E5" w:rsidP="00A94C72">
            <w:pPr>
              <w:spacing w:after="0" w:line="259" w:lineRule="auto"/>
              <w:ind w:right="62"/>
              <w:jc w:val="center"/>
            </w:pPr>
            <w:r>
              <w:t>1</w:t>
            </w:r>
          </w:p>
        </w:tc>
        <w:tc>
          <w:tcPr>
            <w:tcW w:w="6009" w:type="dxa"/>
            <w:tcBorders>
              <w:top w:val="single" w:sz="4" w:space="0" w:color="000000"/>
              <w:left w:val="single" w:sz="4" w:space="0" w:color="000000"/>
              <w:bottom w:val="single" w:sz="12" w:space="0" w:color="000000"/>
              <w:right w:val="single" w:sz="12" w:space="0" w:color="000000"/>
            </w:tcBorders>
          </w:tcPr>
          <w:p w:rsidR="005450E5" w:rsidRDefault="005450E5" w:rsidP="00A94C72">
            <w:pPr>
              <w:spacing w:after="0" w:line="259" w:lineRule="auto"/>
            </w:pPr>
            <w:r w:rsidRPr="003349D0">
              <w:rPr>
                <w:sz w:val="24"/>
                <w:szCs w:val="24"/>
              </w:rPr>
              <w:t>Трудности, возникающие при удалении короля сильнейшей стороны и нахождении пешки на предпоследней горизонтали</w:t>
            </w:r>
          </w:p>
        </w:tc>
      </w:tr>
      <w:tr w:rsidR="005450E5" w:rsidTr="00A94C72">
        <w:tblPrEx>
          <w:tblCellMar>
            <w:right w:w="49" w:type="dxa"/>
          </w:tblCellMar>
        </w:tblPrEx>
        <w:trPr>
          <w:trHeight w:val="316"/>
          <w:jc w:val="center"/>
        </w:trPr>
        <w:tc>
          <w:tcPr>
            <w:tcW w:w="9766" w:type="dxa"/>
            <w:gridSpan w:val="5"/>
            <w:tcBorders>
              <w:top w:val="single" w:sz="12" w:space="0" w:color="000000"/>
              <w:left w:val="single" w:sz="12" w:space="0" w:color="000000"/>
              <w:bottom w:val="single" w:sz="4" w:space="0" w:color="000000"/>
              <w:right w:val="single" w:sz="12" w:space="0" w:color="000000"/>
            </w:tcBorders>
          </w:tcPr>
          <w:p w:rsidR="005450E5" w:rsidRPr="00961F4D" w:rsidRDefault="005450E5" w:rsidP="00A94C72">
            <w:pPr>
              <w:spacing w:after="38" w:line="255" w:lineRule="auto"/>
              <w:ind w:left="-15" w:right="114" w:firstLine="698"/>
              <w:jc w:val="both"/>
              <w:rPr>
                <w:b/>
                <w:sz w:val="24"/>
                <w:szCs w:val="24"/>
              </w:rPr>
            </w:pPr>
            <w:r>
              <w:rPr>
                <w:b/>
                <w:sz w:val="24"/>
                <w:szCs w:val="24"/>
              </w:rPr>
              <w:t>Тема 5. Дебют.(4</w:t>
            </w:r>
            <w:r w:rsidRPr="003349D0">
              <w:rPr>
                <w:b/>
                <w:sz w:val="24"/>
                <w:szCs w:val="24"/>
              </w:rPr>
              <w:t xml:space="preserve"> ч.) </w:t>
            </w:r>
          </w:p>
        </w:tc>
      </w:tr>
      <w:tr w:rsidR="005450E5" w:rsidTr="00A94C72">
        <w:tblPrEx>
          <w:tblCellMar>
            <w:right w:w="49" w:type="dxa"/>
          </w:tblCellMar>
        </w:tblPrEx>
        <w:trPr>
          <w:trHeight w:val="622"/>
          <w:jc w:val="center"/>
        </w:trPr>
        <w:tc>
          <w:tcPr>
            <w:tcW w:w="951" w:type="dxa"/>
            <w:tcBorders>
              <w:top w:val="single" w:sz="4" w:space="0" w:color="000000"/>
              <w:left w:val="single" w:sz="12" w:space="0" w:color="000000"/>
              <w:bottom w:val="single" w:sz="4" w:space="0" w:color="000000"/>
              <w:right w:val="single" w:sz="4" w:space="0" w:color="000000"/>
            </w:tcBorders>
          </w:tcPr>
          <w:p w:rsidR="005450E5" w:rsidRDefault="005450E5" w:rsidP="00A94C72">
            <w:pPr>
              <w:spacing w:after="0" w:line="259" w:lineRule="auto"/>
            </w:pPr>
            <w:r>
              <w:t>28</w:t>
            </w:r>
          </w:p>
        </w:tc>
        <w:tc>
          <w:tcPr>
            <w:tcW w:w="901"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left="12"/>
            </w:pPr>
          </w:p>
        </w:tc>
        <w:tc>
          <w:tcPr>
            <w:tcW w:w="907"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right="2"/>
              <w:jc w:val="center"/>
            </w:pPr>
          </w:p>
        </w:tc>
        <w:tc>
          <w:tcPr>
            <w:tcW w:w="998"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right="62"/>
              <w:jc w:val="center"/>
            </w:pPr>
            <w:r>
              <w:t>1</w:t>
            </w:r>
          </w:p>
        </w:tc>
        <w:tc>
          <w:tcPr>
            <w:tcW w:w="6009" w:type="dxa"/>
            <w:tcBorders>
              <w:top w:val="single" w:sz="4" w:space="0" w:color="000000"/>
              <w:left w:val="single" w:sz="4" w:space="0" w:color="000000"/>
              <w:bottom w:val="single" w:sz="4" w:space="0" w:color="000000"/>
              <w:right w:val="single" w:sz="12" w:space="0" w:color="000000"/>
            </w:tcBorders>
          </w:tcPr>
          <w:p w:rsidR="005450E5" w:rsidRDefault="005450E5" w:rsidP="00A94C72">
            <w:pPr>
              <w:spacing w:after="0" w:line="259" w:lineRule="auto"/>
            </w:pPr>
            <w:r w:rsidRPr="003349D0">
              <w:rPr>
                <w:sz w:val="24"/>
                <w:szCs w:val="24"/>
              </w:rPr>
              <w:t>Технология изучения дебюта</w:t>
            </w:r>
          </w:p>
        </w:tc>
      </w:tr>
      <w:tr w:rsidR="005450E5" w:rsidTr="00A94C72">
        <w:tblPrEx>
          <w:tblCellMar>
            <w:right w:w="49" w:type="dxa"/>
          </w:tblCellMar>
        </w:tblPrEx>
        <w:trPr>
          <w:trHeight w:val="622"/>
          <w:jc w:val="center"/>
        </w:trPr>
        <w:tc>
          <w:tcPr>
            <w:tcW w:w="951" w:type="dxa"/>
            <w:tcBorders>
              <w:top w:val="single" w:sz="4" w:space="0" w:color="000000"/>
              <w:left w:val="single" w:sz="12" w:space="0" w:color="000000"/>
              <w:bottom w:val="single" w:sz="4" w:space="0" w:color="000000"/>
              <w:right w:val="single" w:sz="4" w:space="0" w:color="000000"/>
            </w:tcBorders>
          </w:tcPr>
          <w:p w:rsidR="005450E5" w:rsidRDefault="005450E5" w:rsidP="00A94C72">
            <w:pPr>
              <w:spacing w:after="0" w:line="259" w:lineRule="auto"/>
            </w:pPr>
            <w:r>
              <w:t>29-31</w:t>
            </w:r>
          </w:p>
        </w:tc>
        <w:tc>
          <w:tcPr>
            <w:tcW w:w="901"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left="12"/>
            </w:pPr>
          </w:p>
        </w:tc>
        <w:tc>
          <w:tcPr>
            <w:tcW w:w="907"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right="2"/>
              <w:jc w:val="center"/>
            </w:pPr>
          </w:p>
        </w:tc>
        <w:tc>
          <w:tcPr>
            <w:tcW w:w="998"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right="62"/>
              <w:jc w:val="center"/>
            </w:pPr>
            <w:r>
              <w:t>3</w:t>
            </w:r>
          </w:p>
        </w:tc>
        <w:tc>
          <w:tcPr>
            <w:tcW w:w="6009" w:type="dxa"/>
            <w:tcBorders>
              <w:top w:val="single" w:sz="4" w:space="0" w:color="000000"/>
              <w:left w:val="single" w:sz="4" w:space="0" w:color="000000"/>
              <w:bottom w:val="single" w:sz="4" w:space="0" w:color="000000"/>
              <w:right w:val="single" w:sz="12" w:space="0" w:color="000000"/>
            </w:tcBorders>
          </w:tcPr>
          <w:p w:rsidR="005450E5" w:rsidRDefault="005450E5" w:rsidP="00A94C72">
            <w:pPr>
              <w:spacing w:after="0" w:line="259" w:lineRule="auto"/>
            </w:pPr>
            <w:r w:rsidRPr="003349D0">
              <w:rPr>
                <w:sz w:val="24"/>
                <w:szCs w:val="24"/>
              </w:rPr>
              <w:t>Рассматриваются партии дебютов</w:t>
            </w:r>
          </w:p>
        </w:tc>
      </w:tr>
      <w:tr w:rsidR="005450E5" w:rsidTr="00A94C72">
        <w:tblPrEx>
          <w:tblCellMar>
            <w:right w:w="49" w:type="dxa"/>
          </w:tblCellMar>
        </w:tblPrEx>
        <w:trPr>
          <w:trHeight w:val="622"/>
          <w:jc w:val="center"/>
        </w:trPr>
        <w:tc>
          <w:tcPr>
            <w:tcW w:w="9766" w:type="dxa"/>
            <w:gridSpan w:val="5"/>
            <w:tcBorders>
              <w:top w:val="single" w:sz="4" w:space="0" w:color="000000"/>
              <w:left w:val="single" w:sz="12" w:space="0" w:color="000000"/>
              <w:bottom w:val="single" w:sz="4" w:space="0" w:color="000000"/>
              <w:right w:val="single" w:sz="12" w:space="0" w:color="000000"/>
            </w:tcBorders>
          </w:tcPr>
          <w:p w:rsidR="005450E5" w:rsidRPr="003349D0" w:rsidRDefault="005450E5" w:rsidP="00A94C72">
            <w:pPr>
              <w:spacing w:after="24" w:line="259" w:lineRule="auto"/>
              <w:ind w:left="718" w:right="0"/>
              <w:rPr>
                <w:sz w:val="24"/>
                <w:szCs w:val="24"/>
              </w:rPr>
            </w:pPr>
            <w:r w:rsidRPr="003349D0">
              <w:rPr>
                <w:b/>
                <w:sz w:val="24"/>
                <w:szCs w:val="24"/>
              </w:rPr>
              <w:t>Тема 6. Блиц – турниры. (</w:t>
            </w:r>
            <w:r>
              <w:rPr>
                <w:b/>
                <w:sz w:val="24"/>
                <w:szCs w:val="24"/>
              </w:rPr>
              <w:t>6</w:t>
            </w:r>
            <w:r w:rsidRPr="003349D0">
              <w:rPr>
                <w:b/>
                <w:sz w:val="24"/>
                <w:szCs w:val="24"/>
              </w:rPr>
              <w:t xml:space="preserve"> ч.) </w:t>
            </w:r>
          </w:p>
          <w:p w:rsidR="005450E5" w:rsidRDefault="005450E5" w:rsidP="00A94C72">
            <w:pPr>
              <w:spacing w:after="0" w:line="259" w:lineRule="auto"/>
            </w:pPr>
          </w:p>
        </w:tc>
      </w:tr>
      <w:tr w:rsidR="005450E5" w:rsidTr="00A94C72">
        <w:tblPrEx>
          <w:tblCellMar>
            <w:right w:w="49" w:type="dxa"/>
          </w:tblCellMar>
        </w:tblPrEx>
        <w:trPr>
          <w:trHeight w:val="622"/>
          <w:jc w:val="center"/>
        </w:trPr>
        <w:tc>
          <w:tcPr>
            <w:tcW w:w="951" w:type="dxa"/>
            <w:tcBorders>
              <w:top w:val="single" w:sz="4" w:space="0" w:color="000000"/>
              <w:left w:val="single" w:sz="12" w:space="0" w:color="000000"/>
              <w:bottom w:val="single" w:sz="4" w:space="0" w:color="000000"/>
              <w:right w:val="single" w:sz="4" w:space="0" w:color="000000"/>
            </w:tcBorders>
          </w:tcPr>
          <w:p w:rsidR="005450E5" w:rsidRDefault="005450E5" w:rsidP="00A94C72">
            <w:pPr>
              <w:spacing w:after="0" w:line="259" w:lineRule="auto"/>
            </w:pPr>
            <w:r>
              <w:t>32,33</w:t>
            </w:r>
          </w:p>
        </w:tc>
        <w:tc>
          <w:tcPr>
            <w:tcW w:w="901"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left="12"/>
            </w:pPr>
          </w:p>
        </w:tc>
        <w:tc>
          <w:tcPr>
            <w:tcW w:w="907"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right="2"/>
              <w:jc w:val="center"/>
            </w:pPr>
          </w:p>
        </w:tc>
        <w:tc>
          <w:tcPr>
            <w:tcW w:w="998"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right="62"/>
              <w:jc w:val="center"/>
            </w:pPr>
            <w:r>
              <w:t>2</w:t>
            </w:r>
          </w:p>
        </w:tc>
        <w:tc>
          <w:tcPr>
            <w:tcW w:w="6009" w:type="dxa"/>
            <w:tcBorders>
              <w:top w:val="single" w:sz="4" w:space="0" w:color="000000"/>
              <w:left w:val="single" w:sz="4" w:space="0" w:color="000000"/>
              <w:bottom w:val="single" w:sz="4" w:space="0" w:color="000000"/>
              <w:right w:val="single" w:sz="12" w:space="0" w:color="000000"/>
            </w:tcBorders>
          </w:tcPr>
          <w:p w:rsidR="005450E5" w:rsidRDefault="005450E5" w:rsidP="00A94C72">
            <w:pPr>
              <w:ind w:left="794" w:right="235" w:hanging="774"/>
              <w:rPr>
                <w:sz w:val="24"/>
                <w:szCs w:val="24"/>
              </w:rPr>
            </w:pPr>
            <w:r>
              <w:rPr>
                <w:sz w:val="24"/>
                <w:szCs w:val="24"/>
              </w:rPr>
              <w:t>Проведение</w:t>
            </w:r>
            <w:r w:rsidRPr="003349D0">
              <w:rPr>
                <w:sz w:val="24"/>
                <w:szCs w:val="24"/>
              </w:rPr>
              <w:t xml:space="preserve"> турнир</w:t>
            </w:r>
            <w:r>
              <w:rPr>
                <w:sz w:val="24"/>
                <w:szCs w:val="24"/>
              </w:rPr>
              <w:t>а</w:t>
            </w:r>
            <w:r w:rsidRPr="003349D0">
              <w:rPr>
                <w:sz w:val="24"/>
                <w:szCs w:val="24"/>
              </w:rPr>
              <w:t xml:space="preserve"> с контролем времени на партию по 5</w:t>
            </w:r>
            <w:r>
              <w:rPr>
                <w:sz w:val="24"/>
                <w:szCs w:val="24"/>
              </w:rPr>
              <w:t xml:space="preserve"> м</w:t>
            </w:r>
            <w:r w:rsidRPr="003349D0">
              <w:rPr>
                <w:sz w:val="24"/>
                <w:szCs w:val="24"/>
              </w:rPr>
              <w:t xml:space="preserve">инут каждому участнику. </w:t>
            </w:r>
          </w:p>
          <w:p w:rsidR="005450E5" w:rsidRDefault="005450E5" w:rsidP="00A94C72">
            <w:pPr>
              <w:spacing w:after="0" w:line="259" w:lineRule="auto"/>
            </w:pPr>
          </w:p>
        </w:tc>
      </w:tr>
      <w:tr w:rsidR="005450E5" w:rsidTr="00A94C72">
        <w:tblPrEx>
          <w:tblCellMar>
            <w:right w:w="49" w:type="dxa"/>
          </w:tblCellMar>
        </w:tblPrEx>
        <w:trPr>
          <w:trHeight w:val="624"/>
          <w:jc w:val="center"/>
        </w:trPr>
        <w:tc>
          <w:tcPr>
            <w:tcW w:w="951" w:type="dxa"/>
            <w:tcBorders>
              <w:top w:val="single" w:sz="4" w:space="0" w:color="000000"/>
              <w:left w:val="single" w:sz="12" w:space="0" w:color="000000"/>
              <w:bottom w:val="single" w:sz="4" w:space="0" w:color="000000"/>
              <w:right w:val="single" w:sz="4" w:space="0" w:color="000000"/>
            </w:tcBorders>
          </w:tcPr>
          <w:p w:rsidR="005450E5" w:rsidRDefault="005450E5" w:rsidP="00A94C72">
            <w:pPr>
              <w:spacing w:after="0" w:line="259" w:lineRule="auto"/>
            </w:pPr>
            <w:r>
              <w:t>34,35</w:t>
            </w:r>
          </w:p>
        </w:tc>
        <w:tc>
          <w:tcPr>
            <w:tcW w:w="901"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left="12"/>
            </w:pPr>
          </w:p>
        </w:tc>
        <w:tc>
          <w:tcPr>
            <w:tcW w:w="907"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right="2"/>
              <w:jc w:val="center"/>
            </w:pPr>
          </w:p>
        </w:tc>
        <w:tc>
          <w:tcPr>
            <w:tcW w:w="998"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right="62"/>
              <w:jc w:val="center"/>
            </w:pPr>
            <w:r>
              <w:t>2</w:t>
            </w:r>
          </w:p>
        </w:tc>
        <w:tc>
          <w:tcPr>
            <w:tcW w:w="6009" w:type="dxa"/>
            <w:tcBorders>
              <w:top w:val="single" w:sz="4" w:space="0" w:color="000000"/>
              <w:left w:val="single" w:sz="4" w:space="0" w:color="000000"/>
              <w:bottom w:val="single" w:sz="4" w:space="0" w:color="000000"/>
              <w:right w:val="single" w:sz="12" w:space="0" w:color="000000"/>
            </w:tcBorders>
          </w:tcPr>
          <w:p w:rsidR="005450E5" w:rsidRDefault="005450E5" w:rsidP="00A94C72">
            <w:pPr>
              <w:ind w:left="794" w:right="235" w:hanging="774"/>
              <w:rPr>
                <w:sz w:val="24"/>
                <w:szCs w:val="24"/>
              </w:rPr>
            </w:pPr>
            <w:r>
              <w:rPr>
                <w:sz w:val="24"/>
                <w:szCs w:val="24"/>
              </w:rPr>
              <w:t>Проведение</w:t>
            </w:r>
            <w:r w:rsidRPr="003349D0">
              <w:rPr>
                <w:sz w:val="24"/>
                <w:szCs w:val="24"/>
              </w:rPr>
              <w:t xml:space="preserve"> турнир</w:t>
            </w:r>
            <w:r>
              <w:rPr>
                <w:sz w:val="24"/>
                <w:szCs w:val="24"/>
              </w:rPr>
              <w:t>а</w:t>
            </w:r>
            <w:r w:rsidRPr="003349D0">
              <w:rPr>
                <w:sz w:val="24"/>
                <w:szCs w:val="24"/>
              </w:rPr>
              <w:t xml:space="preserve"> с контролем времени на партию по 5</w:t>
            </w:r>
            <w:r>
              <w:rPr>
                <w:sz w:val="24"/>
                <w:szCs w:val="24"/>
              </w:rPr>
              <w:t xml:space="preserve"> м</w:t>
            </w:r>
            <w:r w:rsidRPr="003349D0">
              <w:rPr>
                <w:sz w:val="24"/>
                <w:szCs w:val="24"/>
              </w:rPr>
              <w:t xml:space="preserve">инут каждому участнику. </w:t>
            </w:r>
          </w:p>
          <w:p w:rsidR="005450E5" w:rsidRDefault="005450E5" w:rsidP="00A94C72">
            <w:pPr>
              <w:spacing w:after="0" w:line="259" w:lineRule="auto"/>
            </w:pPr>
          </w:p>
        </w:tc>
      </w:tr>
      <w:tr w:rsidR="005450E5" w:rsidTr="00A94C72">
        <w:tblPrEx>
          <w:tblCellMar>
            <w:right w:w="49" w:type="dxa"/>
          </w:tblCellMar>
        </w:tblPrEx>
        <w:trPr>
          <w:trHeight w:val="622"/>
          <w:jc w:val="center"/>
        </w:trPr>
        <w:tc>
          <w:tcPr>
            <w:tcW w:w="951" w:type="dxa"/>
            <w:tcBorders>
              <w:top w:val="single" w:sz="4" w:space="0" w:color="000000"/>
              <w:left w:val="single" w:sz="12" w:space="0" w:color="000000"/>
              <w:bottom w:val="single" w:sz="4" w:space="0" w:color="000000"/>
              <w:right w:val="single" w:sz="4" w:space="0" w:color="000000"/>
            </w:tcBorders>
          </w:tcPr>
          <w:p w:rsidR="005450E5" w:rsidRDefault="005450E5" w:rsidP="00A94C72">
            <w:pPr>
              <w:spacing w:after="0" w:line="259" w:lineRule="auto"/>
            </w:pPr>
            <w:r>
              <w:t>36,37</w:t>
            </w:r>
          </w:p>
        </w:tc>
        <w:tc>
          <w:tcPr>
            <w:tcW w:w="901"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left="12"/>
            </w:pPr>
          </w:p>
        </w:tc>
        <w:tc>
          <w:tcPr>
            <w:tcW w:w="907"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right="2"/>
              <w:jc w:val="center"/>
            </w:pPr>
          </w:p>
        </w:tc>
        <w:tc>
          <w:tcPr>
            <w:tcW w:w="998"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right="62"/>
              <w:jc w:val="center"/>
            </w:pPr>
            <w:r>
              <w:t>2</w:t>
            </w:r>
          </w:p>
        </w:tc>
        <w:tc>
          <w:tcPr>
            <w:tcW w:w="6009" w:type="dxa"/>
            <w:tcBorders>
              <w:top w:val="single" w:sz="4" w:space="0" w:color="000000"/>
              <w:left w:val="single" w:sz="4" w:space="0" w:color="000000"/>
              <w:bottom w:val="single" w:sz="4" w:space="0" w:color="000000"/>
              <w:right w:val="single" w:sz="12" w:space="0" w:color="000000"/>
            </w:tcBorders>
          </w:tcPr>
          <w:p w:rsidR="005450E5" w:rsidRDefault="005450E5" w:rsidP="00A94C72">
            <w:pPr>
              <w:ind w:left="794" w:right="235" w:hanging="774"/>
              <w:rPr>
                <w:sz w:val="24"/>
                <w:szCs w:val="24"/>
              </w:rPr>
            </w:pPr>
            <w:r>
              <w:rPr>
                <w:sz w:val="24"/>
                <w:szCs w:val="24"/>
              </w:rPr>
              <w:t>Проведение</w:t>
            </w:r>
            <w:r w:rsidRPr="003349D0">
              <w:rPr>
                <w:sz w:val="24"/>
                <w:szCs w:val="24"/>
              </w:rPr>
              <w:t xml:space="preserve"> турнир</w:t>
            </w:r>
            <w:r>
              <w:rPr>
                <w:sz w:val="24"/>
                <w:szCs w:val="24"/>
              </w:rPr>
              <w:t>а</w:t>
            </w:r>
            <w:r w:rsidRPr="003349D0">
              <w:rPr>
                <w:sz w:val="24"/>
                <w:szCs w:val="24"/>
              </w:rPr>
              <w:t xml:space="preserve"> с контролем времени на партию по 5</w:t>
            </w:r>
            <w:r>
              <w:rPr>
                <w:sz w:val="24"/>
                <w:szCs w:val="24"/>
              </w:rPr>
              <w:t xml:space="preserve"> м</w:t>
            </w:r>
            <w:r w:rsidRPr="003349D0">
              <w:rPr>
                <w:sz w:val="24"/>
                <w:szCs w:val="24"/>
              </w:rPr>
              <w:t xml:space="preserve">инут каждому участнику. </w:t>
            </w:r>
          </w:p>
          <w:p w:rsidR="005450E5" w:rsidRDefault="005450E5" w:rsidP="00A94C72">
            <w:pPr>
              <w:spacing w:after="0" w:line="259" w:lineRule="auto"/>
            </w:pPr>
          </w:p>
        </w:tc>
      </w:tr>
      <w:tr w:rsidR="005450E5" w:rsidTr="00A94C72">
        <w:tblPrEx>
          <w:tblCellMar>
            <w:right w:w="49" w:type="dxa"/>
          </w:tblCellMar>
        </w:tblPrEx>
        <w:trPr>
          <w:trHeight w:val="622"/>
          <w:jc w:val="center"/>
        </w:trPr>
        <w:tc>
          <w:tcPr>
            <w:tcW w:w="9766" w:type="dxa"/>
            <w:gridSpan w:val="5"/>
            <w:tcBorders>
              <w:top w:val="single" w:sz="4" w:space="0" w:color="000000"/>
              <w:left w:val="single" w:sz="12" w:space="0" w:color="000000"/>
              <w:bottom w:val="single" w:sz="4" w:space="0" w:color="000000"/>
              <w:right w:val="single" w:sz="12" w:space="0" w:color="000000"/>
            </w:tcBorders>
          </w:tcPr>
          <w:p w:rsidR="005450E5" w:rsidRPr="003349D0" w:rsidRDefault="005450E5" w:rsidP="00A94C72">
            <w:pPr>
              <w:ind w:left="718" w:right="2044"/>
              <w:rPr>
                <w:sz w:val="24"/>
                <w:szCs w:val="24"/>
              </w:rPr>
            </w:pPr>
            <w:r>
              <w:rPr>
                <w:b/>
                <w:sz w:val="24"/>
                <w:szCs w:val="24"/>
              </w:rPr>
              <w:t xml:space="preserve">Тема 7. Конкурс решения </w:t>
            </w:r>
            <w:proofErr w:type="gramStart"/>
            <w:r>
              <w:rPr>
                <w:b/>
                <w:sz w:val="24"/>
                <w:szCs w:val="24"/>
              </w:rPr>
              <w:t>задач.(</w:t>
            </w:r>
            <w:proofErr w:type="gramEnd"/>
            <w:r>
              <w:rPr>
                <w:b/>
                <w:sz w:val="24"/>
                <w:szCs w:val="24"/>
              </w:rPr>
              <w:t>5</w:t>
            </w:r>
            <w:r w:rsidRPr="003349D0">
              <w:rPr>
                <w:b/>
                <w:sz w:val="24"/>
                <w:szCs w:val="24"/>
              </w:rPr>
              <w:t xml:space="preserve">) </w:t>
            </w:r>
          </w:p>
          <w:p w:rsidR="005450E5" w:rsidRDefault="005450E5" w:rsidP="00A94C72">
            <w:pPr>
              <w:spacing w:after="0" w:line="259" w:lineRule="auto"/>
            </w:pPr>
          </w:p>
        </w:tc>
      </w:tr>
      <w:tr w:rsidR="005450E5" w:rsidTr="00A94C72">
        <w:tblPrEx>
          <w:tblCellMar>
            <w:right w:w="49" w:type="dxa"/>
          </w:tblCellMar>
        </w:tblPrEx>
        <w:trPr>
          <w:trHeight w:val="355"/>
          <w:jc w:val="center"/>
        </w:trPr>
        <w:tc>
          <w:tcPr>
            <w:tcW w:w="951" w:type="dxa"/>
            <w:tcBorders>
              <w:top w:val="single" w:sz="4" w:space="0" w:color="000000"/>
              <w:left w:val="single" w:sz="12" w:space="0" w:color="000000"/>
              <w:bottom w:val="single" w:sz="12" w:space="0" w:color="000000"/>
              <w:right w:val="single" w:sz="4" w:space="0" w:color="000000"/>
            </w:tcBorders>
          </w:tcPr>
          <w:p w:rsidR="005450E5" w:rsidRDefault="005450E5" w:rsidP="00A94C72">
            <w:pPr>
              <w:spacing w:after="0" w:line="259" w:lineRule="auto"/>
            </w:pPr>
            <w:r>
              <w:t>38,39</w:t>
            </w:r>
          </w:p>
        </w:tc>
        <w:tc>
          <w:tcPr>
            <w:tcW w:w="901" w:type="dxa"/>
            <w:tcBorders>
              <w:top w:val="single" w:sz="4" w:space="0" w:color="000000"/>
              <w:left w:val="single" w:sz="4" w:space="0" w:color="000000"/>
              <w:bottom w:val="single" w:sz="12" w:space="0" w:color="000000"/>
              <w:right w:val="single" w:sz="4" w:space="0" w:color="000000"/>
            </w:tcBorders>
          </w:tcPr>
          <w:p w:rsidR="005450E5" w:rsidRDefault="005450E5" w:rsidP="00A94C72">
            <w:pPr>
              <w:spacing w:after="0" w:line="259" w:lineRule="auto"/>
              <w:ind w:left="12"/>
            </w:pPr>
          </w:p>
        </w:tc>
        <w:tc>
          <w:tcPr>
            <w:tcW w:w="907" w:type="dxa"/>
            <w:tcBorders>
              <w:top w:val="single" w:sz="4" w:space="0" w:color="000000"/>
              <w:left w:val="single" w:sz="4" w:space="0" w:color="000000"/>
              <w:bottom w:val="single" w:sz="12" w:space="0" w:color="000000"/>
              <w:right w:val="single" w:sz="4" w:space="0" w:color="000000"/>
            </w:tcBorders>
          </w:tcPr>
          <w:p w:rsidR="005450E5" w:rsidRDefault="005450E5" w:rsidP="00A94C72">
            <w:pPr>
              <w:spacing w:after="0" w:line="259" w:lineRule="auto"/>
              <w:ind w:right="2"/>
              <w:jc w:val="center"/>
            </w:pPr>
          </w:p>
        </w:tc>
        <w:tc>
          <w:tcPr>
            <w:tcW w:w="998" w:type="dxa"/>
            <w:tcBorders>
              <w:top w:val="single" w:sz="4" w:space="0" w:color="000000"/>
              <w:left w:val="single" w:sz="4" w:space="0" w:color="000000"/>
              <w:bottom w:val="single" w:sz="12" w:space="0" w:color="000000"/>
              <w:right w:val="single" w:sz="4" w:space="0" w:color="000000"/>
            </w:tcBorders>
          </w:tcPr>
          <w:p w:rsidR="005450E5" w:rsidRDefault="005450E5" w:rsidP="00A94C72">
            <w:pPr>
              <w:spacing w:after="0" w:line="259" w:lineRule="auto"/>
              <w:ind w:right="62"/>
              <w:jc w:val="center"/>
            </w:pPr>
            <w:r>
              <w:t>2</w:t>
            </w:r>
          </w:p>
        </w:tc>
        <w:tc>
          <w:tcPr>
            <w:tcW w:w="6009" w:type="dxa"/>
            <w:tcBorders>
              <w:top w:val="single" w:sz="4" w:space="0" w:color="000000"/>
              <w:left w:val="single" w:sz="4" w:space="0" w:color="000000"/>
              <w:bottom w:val="single" w:sz="12" w:space="0" w:color="000000"/>
              <w:right w:val="single" w:sz="12" w:space="0" w:color="000000"/>
            </w:tcBorders>
          </w:tcPr>
          <w:p w:rsidR="005450E5" w:rsidRDefault="005450E5" w:rsidP="00A94C72">
            <w:pPr>
              <w:spacing w:after="0" w:line="259" w:lineRule="auto"/>
            </w:pPr>
            <w:r w:rsidRPr="00961F4D">
              <w:rPr>
                <w:sz w:val="24"/>
                <w:szCs w:val="24"/>
              </w:rPr>
              <w:t>Решение задач с</w:t>
            </w:r>
            <w:r>
              <w:t xml:space="preserve"> </w:t>
            </w:r>
            <w:r>
              <w:rPr>
                <w:sz w:val="24"/>
                <w:szCs w:val="24"/>
              </w:rPr>
              <w:t>использованием компьютерных программ</w:t>
            </w:r>
            <w:r w:rsidRPr="003349D0">
              <w:rPr>
                <w:sz w:val="24"/>
                <w:szCs w:val="24"/>
              </w:rPr>
              <w:t>: «Шахматные задачи», «Шахматные комбинации».</w:t>
            </w:r>
          </w:p>
        </w:tc>
      </w:tr>
      <w:tr w:rsidR="005450E5" w:rsidTr="00A94C72">
        <w:tblPrEx>
          <w:tblCellMar>
            <w:right w:w="49" w:type="dxa"/>
          </w:tblCellMar>
        </w:tblPrEx>
        <w:trPr>
          <w:trHeight w:val="622"/>
          <w:jc w:val="center"/>
        </w:trPr>
        <w:tc>
          <w:tcPr>
            <w:tcW w:w="951" w:type="dxa"/>
            <w:tcBorders>
              <w:top w:val="single" w:sz="4" w:space="0" w:color="000000"/>
              <w:left w:val="single" w:sz="12" w:space="0" w:color="000000"/>
              <w:bottom w:val="single" w:sz="4" w:space="0" w:color="000000"/>
              <w:right w:val="single" w:sz="4" w:space="0" w:color="000000"/>
            </w:tcBorders>
          </w:tcPr>
          <w:p w:rsidR="005450E5" w:rsidRDefault="005450E5" w:rsidP="00A94C72">
            <w:pPr>
              <w:spacing w:after="0" w:line="259" w:lineRule="auto"/>
            </w:pPr>
            <w:r>
              <w:t>40,41</w:t>
            </w:r>
          </w:p>
        </w:tc>
        <w:tc>
          <w:tcPr>
            <w:tcW w:w="901"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left="12"/>
            </w:pPr>
          </w:p>
        </w:tc>
        <w:tc>
          <w:tcPr>
            <w:tcW w:w="907"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right="2"/>
              <w:jc w:val="center"/>
            </w:pPr>
          </w:p>
        </w:tc>
        <w:tc>
          <w:tcPr>
            <w:tcW w:w="998"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right="62"/>
              <w:jc w:val="center"/>
            </w:pPr>
            <w:r>
              <w:t>2</w:t>
            </w:r>
          </w:p>
        </w:tc>
        <w:tc>
          <w:tcPr>
            <w:tcW w:w="6009" w:type="dxa"/>
            <w:tcBorders>
              <w:top w:val="single" w:sz="4" w:space="0" w:color="000000"/>
              <w:left w:val="single" w:sz="4" w:space="0" w:color="000000"/>
              <w:bottom w:val="single" w:sz="4" w:space="0" w:color="000000"/>
              <w:right w:val="single" w:sz="12" w:space="0" w:color="000000"/>
            </w:tcBorders>
          </w:tcPr>
          <w:p w:rsidR="005450E5" w:rsidRDefault="005450E5" w:rsidP="00A94C72">
            <w:pPr>
              <w:spacing w:after="0" w:line="259" w:lineRule="auto"/>
            </w:pPr>
            <w:r w:rsidRPr="00961F4D">
              <w:rPr>
                <w:sz w:val="24"/>
                <w:szCs w:val="24"/>
              </w:rPr>
              <w:t>Решение задач с</w:t>
            </w:r>
            <w:r>
              <w:t xml:space="preserve"> </w:t>
            </w:r>
            <w:r>
              <w:rPr>
                <w:sz w:val="24"/>
                <w:szCs w:val="24"/>
              </w:rPr>
              <w:t>использованием компьютерных программ</w:t>
            </w:r>
            <w:r w:rsidRPr="003349D0">
              <w:rPr>
                <w:sz w:val="24"/>
                <w:szCs w:val="24"/>
              </w:rPr>
              <w:t>: «Шахматные задачи», «Шахматные комбинации».</w:t>
            </w:r>
          </w:p>
        </w:tc>
      </w:tr>
      <w:tr w:rsidR="005450E5" w:rsidTr="00A94C72">
        <w:tblPrEx>
          <w:tblCellMar>
            <w:right w:w="49" w:type="dxa"/>
          </w:tblCellMar>
        </w:tblPrEx>
        <w:trPr>
          <w:trHeight w:val="588"/>
          <w:jc w:val="center"/>
        </w:trPr>
        <w:tc>
          <w:tcPr>
            <w:tcW w:w="951" w:type="dxa"/>
            <w:tcBorders>
              <w:top w:val="single" w:sz="4" w:space="0" w:color="000000"/>
              <w:left w:val="single" w:sz="12" w:space="0" w:color="000000"/>
              <w:bottom w:val="single" w:sz="4" w:space="0" w:color="000000"/>
              <w:right w:val="single" w:sz="4" w:space="0" w:color="000000"/>
            </w:tcBorders>
          </w:tcPr>
          <w:p w:rsidR="005450E5" w:rsidRDefault="005450E5" w:rsidP="00A94C72">
            <w:pPr>
              <w:spacing w:after="0" w:line="259" w:lineRule="auto"/>
            </w:pPr>
            <w:r>
              <w:t>42</w:t>
            </w:r>
          </w:p>
        </w:tc>
        <w:tc>
          <w:tcPr>
            <w:tcW w:w="901"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left="12"/>
            </w:pPr>
          </w:p>
        </w:tc>
        <w:tc>
          <w:tcPr>
            <w:tcW w:w="907"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right="2"/>
              <w:jc w:val="center"/>
            </w:pPr>
          </w:p>
        </w:tc>
        <w:tc>
          <w:tcPr>
            <w:tcW w:w="998"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right="62"/>
              <w:jc w:val="center"/>
            </w:pPr>
            <w:r>
              <w:t>1</w:t>
            </w:r>
          </w:p>
        </w:tc>
        <w:tc>
          <w:tcPr>
            <w:tcW w:w="6009" w:type="dxa"/>
            <w:tcBorders>
              <w:top w:val="single" w:sz="4" w:space="0" w:color="000000"/>
              <w:left w:val="single" w:sz="4" w:space="0" w:color="000000"/>
              <w:bottom w:val="single" w:sz="4" w:space="0" w:color="000000"/>
              <w:right w:val="single" w:sz="12" w:space="0" w:color="000000"/>
            </w:tcBorders>
          </w:tcPr>
          <w:p w:rsidR="005450E5" w:rsidRDefault="005450E5" w:rsidP="00A94C72">
            <w:pPr>
              <w:spacing w:after="0" w:line="259" w:lineRule="auto"/>
              <w:ind w:right="63"/>
            </w:pPr>
            <w:r>
              <w:rPr>
                <w:sz w:val="24"/>
                <w:szCs w:val="24"/>
              </w:rPr>
              <w:t>К</w:t>
            </w:r>
            <w:r w:rsidRPr="003349D0">
              <w:rPr>
                <w:sz w:val="24"/>
                <w:szCs w:val="24"/>
              </w:rPr>
              <w:t>онкурс решения задач</w:t>
            </w:r>
          </w:p>
        </w:tc>
      </w:tr>
      <w:tr w:rsidR="005450E5" w:rsidTr="00A94C72">
        <w:tblPrEx>
          <w:tblCellMar>
            <w:right w:w="49" w:type="dxa"/>
          </w:tblCellMar>
        </w:tblPrEx>
        <w:trPr>
          <w:trHeight w:val="413"/>
          <w:jc w:val="center"/>
        </w:trPr>
        <w:tc>
          <w:tcPr>
            <w:tcW w:w="9766" w:type="dxa"/>
            <w:gridSpan w:val="5"/>
            <w:tcBorders>
              <w:top w:val="single" w:sz="4" w:space="0" w:color="000000"/>
              <w:left w:val="single" w:sz="12" w:space="0" w:color="000000"/>
              <w:bottom w:val="single" w:sz="4" w:space="0" w:color="000000"/>
              <w:right w:val="single" w:sz="12" w:space="0" w:color="000000"/>
            </w:tcBorders>
          </w:tcPr>
          <w:p w:rsidR="005450E5" w:rsidRPr="00961F4D" w:rsidRDefault="005450E5" w:rsidP="00A94C72">
            <w:pPr>
              <w:spacing w:after="24" w:line="259" w:lineRule="auto"/>
              <w:ind w:left="718" w:right="0"/>
              <w:rPr>
                <w:sz w:val="24"/>
                <w:szCs w:val="24"/>
              </w:rPr>
            </w:pPr>
            <w:r>
              <w:rPr>
                <w:b/>
                <w:sz w:val="24"/>
                <w:szCs w:val="24"/>
              </w:rPr>
              <w:t>Тема 8. Турниры.(17</w:t>
            </w:r>
            <w:r w:rsidRPr="003349D0">
              <w:rPr>
                <w:b/>
                <w:sz w:val="24"/>
                <w:szCs w:val="24"/>
              </w:rPr>
              <w:t xml:space="preserve"> ч.) </w:t>
            </w:r>
          </w:p>
        </w:tc>
      </w:tr>
      <w:tr w:rsidR="005450E5" w:rsidTr="00A94C72">
        <w:tblPrEx>
          <w:tblCellMar>
            <w:right w:w="49" w:type="dxa"/>
          </w:tblCellMar>
        </w:tblPrEx>
        <w:trPr>
          <w:trHeight w:val="622"/>
          <w:jc w:val="center"/>
        </w:trPr>
        <w:tc>
          <w:tcPr>
            <w:tcW w:w="951" w:type="dxa"/>
            <w:tcBorders>
              <w:top w:val="single" w:sz="4" w:space="0" w:color="000000"/>
              <w:left w:val="single" w:sz="12" w:space="0" w:color="000000"/>
              <w:bottom w:val="single" w:sz="4" w:space="0" w:color="000000"/>
              <w:right w:val="single" w:sz="4" w:space="0" w:color="000000"/>
            </w:tcBorders>
          </w:tcPr>
          <w:p w:rsidR="005450E5" w:rsidRDefault="005450E5" w:rsidP="00A94C72">
            <w:pPr>
              <w:spacing w:after="0" w:line="259" w:lineRule="auto"/>
            </w:pPr>
            <w:r>
              <w:t>43-59</w:t>
            </w:r>
          </w:p>
        </w:tc>
        <w:tc>
          <w:tcPr>
            <w:tcW w:w="901"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left="12"/>
            </w:pPr>
          </w:p>
        </w:tc>
        <w:tc>
          <w:tcPr>
            <w:tcW w:w="907"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right="2"/>
              <w:jc w:val="center"/>
            </w:pPr>
          </w:p>
        </w:tc>
        <w:tc>
          <w:tcPr>
            <w:tcW w:w="998"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right="62"/>
              <w:jc w:val="center"/>
            </w:pPr>
          </w:p>
        </w:tc>
        <w:tc>
          <w:tcPr>
            <w:tcW w:w="6009" w:type="dxa"/>
            <w:tcBorders>
              <w:top w:val="single" w:sz="4" w:space="0" w:color="000000"/>
              <w:left w:val="single" w:sz="4" w:space="0" w:color="000000"/>
              <w:bottom w:val="single" w:sz="4" w:space="0" w:color="000000"/>
              <w:right w:val="single" w:sz="12" w:space="0" w:color="000000"/>
            </w:tcBorders>
          </w:tcPr>
          <w:p w:rsidR="005450E5" w:rsidRDefault="005450E5" w:rsidP="00A94C72">
            <w:pPr>
              <w:spacing w:after="0" w:line="259" w:lineRule="auto"/>
            </w:pPr>
            <w:r>
              <w:rPr>
                <w:sz w:val="24"/>
                <w:szCs w:val="24"/>
              </w:rPr>
              <w:t>Т</w:t>
            </w:r>
            <w:r w:rsidRPr="003349D0">
              <w:rPr>
                <w:sz w:val="24"/>
                <w:szCs w:val="24"/>
              </w:rPr>
              <w:t>урниры внутри группы</w:t>
            </w:r>
          </w:p>
        </w:tc>
      </w:tr>
      <w:tr w:rsidR="005450E5" w:rsidTr="00A94C72">
        <w:tblPrEx>
          <w:tblCellMar>
            <w:right w:w="49" w:type="dxa"/>
          </w:tblCellMar>
        </w:tblPrEx>
        <w:trPr>
          <w:trHeight w:val="343"/>
          <w:jc w:val="center"/>
        </w:trPr>
        <w:tc>
          <w:tcPr>
            <w:tcW w:w="9766" w:type="dxa"/>
            <w:gridSpan w:val="5"/>
            <w:tcBorders>
              <w:top w:val="single" w:sz="4" w:space="0" w:color="000000"/>
              <w:left w:val="single" w:sz="12" w:space="0" w:color="000000"/>
              <w:bottom w:val="single" w:sz="4" w:space="0" w:color="000000"/>
              <w:right w:val="single" w:sz="12" w:space="0" w:color="000000"/>
            </w:tcBorders>
          </w:tcPr>
          <w:p w:rsidR="005450E5" w:rsidRPr="002F237A" w:rsidRDefault="005450E5" w:rsidP="00A94C72">
            <w:pPr>
              <w:spacing w:after="24" w:line="259" w:lineRule="auto"/>
              <w:ind w:left="718" w:right="0"/>
              <w:rPr>
                <w:sz w:val="24"/>
                <w:szCs w:val="24"/>
              </w:rPr>
            </w:pPr>
            <w:r w:rsidRPr="003349D0">
              <w:rPr>
                <w:b/>
                <w:sz w:val="24"/>
                <w:szCs w:val="24"/>
              </w:rPr>
              <w:lastRenderedPageBreak/>
              <w:t>Тема 9. Анализ п</w:t>
            </w:r>
            <w:r>
              <w:rPr>
                <w:b/>
                <w:sz w:val="24"/>
                <w:szCs w:val="24"/>
              </w:rPr>
              <w:t>артий.(3</w:t>
            </w:r>
            <w:r w:rsidRPr="003349D0">
              <w:rPr>
                <w:b/>
                <w:sz w:val="24"/>
                <w:szCs w:val="24"/>
              </w:rPr>
              <w:t xml:space="preserve"> ч.) </w:t>
            </w:r>
          </w:p>
        </w:tc>
      </w:tr>
      <w:tr w:rsidR="005450E5" w:rsidTr="00A94C72">
        <w:tblPrEx>
          <w:tblCellMar>
            <w:right w:w="49" w:type="dxa"/>
          </w:tblCellMar>
        </w:tblPrEx>
        <w:trPr>
          <w:trHeight w:val="622"/>
          <w:jc w:val="center"/>
        </w:trPr>
        <w:tc>
          <w:tcPr>
            <w:tcW w:w="951" w:type="dxa"/>
            <w:tcBorders>
              <w:top w:val="single" w:sz="4" w:space="0" w:color="000000"/>
              <w:left w:val="single" w:sz="12" w:space="0" w:color="000000"/>
              <w:bottom w:val="single" w:sz="4" w:space="0" w:color="000000"/>
              <w:right w:val="single" w:sz="4" w:space="0" w:color="000000"/>
            </w:tcBorders>
          </w:tcPr>
          <w:p w:rsidR="005450E5" w:rsidRDefault="005450E5" w:rsidP="00A94C72">
            <w:pPr>
              <w:spacing w:after="0" w:line="259" w:lineRule="auto"/>
            </w:pPr>
            <w:r>
              <w:t>60</w:t>
            </w:r>
          </w:p>
        </w:tc>
        <w:tc>
          <w:tcPr>
            <w:tcW w:w="901"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left="12"/>
            </w:pPr>
          </w:p>
        </w:tc>
        <w:tc>
          <w:tcPr>
            <w:tcW w:w="907"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right="2"/>
              <w:jc w:val="center"/>
            </w:pPr>
          </w:p>
        </w:tc>
        <w:tc>
          <w:tcPr>
            <w:tcW w:w="998"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right="62"/>
              <w:jc w:val="center"/>
            </w:pPr>
            <w:r>
              <w:t>1</w:t>
            </w:r>
          </w:p>
        </w:tc>
        <w:tc>
          <w:tcPr>
            <w:tcW w:w="6009" w:type="dxa"/>
            <w:tcBorders>
              <w:top w:val="single" w:sz="4" w:space="0" w:color="000000"/>
              <w:left w:val="single" w:sz="4" w:space="0" w:color="000000"/>
              <w:bottom w:val="single" w:sz="4" w:space="0" w:color="000000"/>
              <w:right w:val="single" w:sz="12" w:space="0" w:color="000000"/>
            </w:tcBorders>
          </w:tcPr>
          <w:p w:rsidR="005450E5" w:rsidRDefault="005450E5" w:rsidP="00A94C72">
            <w:pPr>
              <w:spacing w:after="0" w:line="259" w:lineRule="auto"/>
            </w:pPr>
            <w:r w:rsidRPr="003349D0">
              <w:rPr>
                <w:i/>
                <w:sz w:val="24"/>
                <w:szCs w:val="24"/>
              </w:rPr>
              <w:t>Практика:</w:t>
            </w:r>
            <w:r w:rsidRPr="003349D0">
              <w:rPr>
                <w:sz w:val="24"/>
                <w:szCs w:val="24"/>
              </w:rPr>
              <w:t xml:space="preserve"> Провести анализ партий индивидуально, либо в присутствии всей группы с обсуждением ошибок</w:t>
            </w:r>
          </w:p>
        </w:tc>
      </w:tr>
      <w:tr w:rsidR="005450E5" w:rsidTr="00A94C72">
        <w:tblPrEx>
          <w:tblCellMar>
            <w:right w:w="49" w:type="dxa"/>
          </w:tblCellMar>
        </w:tblPrEx>
        <w:trPr>
          <w:trHeight w:val="355"/>
          <w:jc w:val="center"/>
        </w:trPr>
        <w:tc>
          <w:tcPr>
            <w:tcW w:w="951" w:type="dxa"/>
            <w:tcBorders>
              <w:top w:val="single" w:sz="4" w:space="0" w:color="000000"/>
              <w:left w:val="single" w:sz="12" w:space="0" w:color="000000"/>
              <w:bottom w:val="single" w:sz="12" w:space="0" w:color="000000"/>
              <w:right w:val="single" w:sz="4" w:space="0" w:color="000000"/>
            </w:tcBorders>
          </w:tcPr>
          <w:p w:rsidR="005450E5" w:rsidRDefault="005450E5" w:rsidP="00A94C72">
            <w:pPr>
              <w:spacing w:after="0" w:line="259" w:lineRule="auto"/>
            </w:pPr>
            <w:r>
              <w:t>61</w:t>
            </w:r>
          </w:p>
        </w:tc>
        <w:tc>
          <w:tcPr>
            <w:tcW w:w="901" w:type="dxa"/>
            <w:tcBorders>
              <w:top w:val="single" w:sz="4" w:space="0" w:color="000000"/>
              <w:left w:val="single" w:sz="4" w:space="0" w:color="000000"/>
              <w:bottom w:val="single" w:sz="12" w:space="0" w:color="000000"/>
              <w:right w:val="single" w:sz="4" w:space="0" w:color="000000"/>
            </w:tcBorders>
          </w:tcPr>
          <w:p w:rsidR="005450E5" w:rsidRDefault="005450E5" w:rsidP="00A94C72">
            <w:pPr>
              <w:spacing w:after="0" w:line="259" w:lineRule="auto"/>
              <w:ind w:left="12"/>
            </w:pPr>
          </w:p>
        </w:tc>
        <w:tc>
          <w:tcPr>
            <w:tcW w:w="907" w:type="dxa"/>
            <w:tcBorders>
              <w:top w:val="single" w:sz="4" w:space="0" w:color="000000"/>
              <w:left w:val="single" w:sz="4" w:space="0" w:color="000000"/>
              <w:bottom w:val="single" w:sz="12" w:space="0" w:color="000000"/>
              <w:right w:val="single" w:sz="4" w:space="0" w:color="000000"/>
            </w:tcBorders>
          </w:tcPr>
          <w:p w:rsidR="005450E5" w:rsidRDefault="005450E5" w:rsidP="00A94C72">
            <w:pPr>
              <w:spacing w:after="0" w:line="259" w:lineRule="auto"/>
              <w:ind w:right="2"/>
              <w:jc w:val="center"/>
            </w:pPr>
          </w:p>
        </w:tc>
        <w:tc>
          <w:tcPr>
            <w:tcW w:w="998" w:type="dxa"/>
            <w:tcBorders>
              <w:top w:val="single" w:sz="4" w:space="0" w:color="000000"/>
              <w:left w:val="single" w:sz="4" w:space="0" w:color="000000"/>
              <w:bottom w:val="single" w:sz="12" w:space="0" w:color="000000"/>
              <w:right w:val="single" w:sz="4" w:space="0" w:color="000000"/>
            </w:tcBorders>
          </w:tcPr>
          <w:p w:rsidR="005450E5" w:rsidRDefault="005450E5" w:rsidP="00A94C72">
            <w:pPr>
              <w:spacing w:after="0" w:line="259" w:lineRule="auto"/>
              <w:ind w:right="62"/>
              <w:jc w:val="center"/>
            </w:pPr>
            <w:r>
              <w:t>1</w:t>
            </w:r>
          </w:p>
        </w:tc>
        <w:tc>
          <w:tcPr>
            <w:tcW w:w="6009" w:type="dxa"/>
            <w:tcBorders>
              <w:top w:val="single" w:sz="4" w:space="0" w:color="000000"/>
              <w:left w:val="single" w:sz="4" w:space="0" w:color="000000"/>
              <w:bottom w:val="single" w:sz="12" w:space="0" w:color="000000"/>
              <w:right w:val="single" w:sz="12" w:space="0" w:color="000000"/>
            </w:tcBorders>
          </w:tcPr>
          <w:p w:rsidR="005450E5" w:rsidRDefault="005450E5" w:rsidP="00A94C72">
            <w:pPr>
              <w:spacing w:after="0" w:line="259" w:lineRule="auto"/>
            </w:pPr>
            <w:r w:rsidRPr="003349D0">
              <w:rPr>
                <w:i/>
                <w:sz w:val="24"/>
                <w:szCs w:val="24"/>
              </w:rPr>
              <w:t>Практика:</w:t>
            </w:r>
            <w:r w:rsidRPr="003349D0">
              <w:rPr>
                <w:sz w:val="24"/>
                <w:szCs w:val="24"/>
              </w:rPr>
              <w:t xml:space="preserve"> Провести анализ партий индивидуально, либо в присутствии всей группы с обсуждением ошибок</w:t>
            </w:r>
          </w:p>
        </w:tc>
      </w:tr>
      <w:tr w:rsidR="005450E5" w:rsidTr="00A94C72">
        <w:tblPrEx>
          <w:tblCellMar>
            <w:right w:w="49" w:type="dxa"/>
          </w:tblCellMar>
        </w:tblPrEx>
        <w:trPr>
          <w:trHeight w:val="355"/>
          <w:jc w:val="center"/>
        </w:trPr>
        <w:tc>
          <w:tcPr>
            <w:tcW w:w="951" w:type="dxa"/>
            <w:tcBorders>
              <w:top w:val="single" w:sz="4" w:space="0" w:color="000000"/>
              <w:left w:val="single" w:sz="12" w:space="0" w:color="000000"/>
              <w:bottom w:val="single" w:sz="12" w:space="0" w:color="000000"/>
              <w:right w:val="single" w:sz="4" w:space="0" w:color="000000"/>
            </w:tcBorders>
          </w:tcPr>
          <w:p w:rsidR="005450E5" w:rsidRDefault="005450E5" w:rsidP="00A94C72">
            <w:pPr>
              <w:spacing w:after="0" w:line="259" w:lineRule="auto"/>
            </w:pPr>
            <w:r>
              <w:t>62</w:t>
            </w:r>
          </w:p>
        </w:tc>
        <w:tc>
          <w:tcPr>
            <w:tcW w:w="901" w:type="dxa"/>
            <w:tcBorders>
              <w:top w:val="single" w:sz="4" w:space="0" w:color="000000"/>
              <w:left w:val="single" w:sz="4" w:space="0" w:color="000000"/>
              <w:bottom w:val="single" w:sz="12" w:space="0" w:color="000000"/>
              <w:right w:val="single" w:sz="4" w:space="0" w:color="000000"/>
            </w:tcBorders>
          </w:tcPr>
          <w:p w:rsidR="005450E5" w:rsidRDefault="005450E5" w:rsidP="00A94C72">
            <w:pPr>
              <w:spacing w:after="0" w:line="259" w:lineRule="auto"/>
              <w:ind w:left="12"/>
            </w:pPr>
          </w:p>
        </w:tc>
        <w:tc>
          <w:tcPr>
            <w:tcW w:w="907" w:type="dxa"/>
            <w:tcBorders>
              <w:top w:val="single" w:sz="4" w:space="0" w:color="000000"/>
              <w:left w:val="single" w:sz="4" w:space="0" w:color="000000"/>
              <w:bottom w:val="single" w:sz="12" w:space="0" w:color="000000"/>
              <w:right w:val="single" w:sz="4" w:space="0" w:color="000000"/>
            </w:tcBorders>
          </w:tcPr>
          <w:p w:rsidR="005450E5" w:rsidRDefault="005450E5" w:rsidP="00A94C72">
            <w:pPr>
              <w:spacing w:after="0" w:line="259" w:lineRule="auto"/>
              <w:ind w:right="2"/>
              <w:jc w:val="center"/>
            </w:pPr>
          </w:p>
        </w:tc>
        <w:tc>
          <w:tcPr>
            <w:tcW w:w="998" w:type="dxa"/>
            <w:tcBorders>
              <w:top w:val="single" w:sz="4" w:space="0" w:color="000000"/>
              <w:left w:val="single" w:sz="4" w:space="0" w:color="000000"/>
              <w:bottom w:val="single" w:sz="12" w:space="0" w:color="000000"/>
              <w:right w:val="single" w:sz="4" w:space="0" w:color="000000"/>
            </w:tcBorders>
          </w:tcPr>
          <w:p w:rsidR="005450E5" w:rsidRDefault="005450E5" w:rsidP="00A94C72">
            <w:pPr>
              <w:spacing w:after="0" w:line="259" w:lineRule="auto"/>
              <w:ind w:right="62"/>
              <w:jc w:val="center"/>
            </w:pPr>
            <w:r>
              <w:t>1</w:t>
            </w:r>
          </w:p>
        </w:tc>
        <w:tc>
          <w:tcPr>
            <w:tcW w:w="6009" w:type="dxa"/>
            <w:tcBorders>
              <w:top w:val="single" w:sz="4" w:space="0" w:color="000000"/>
              <w:left w:val="single" w:sz="4" w:space="0" w:color="000000"/>
              <w:bottom w:val="single" w:sz="12" w:space="0" w:color="000000"/>
              <w:right w:val="single" w:sz="12" w:space="0" w:color="000000"/>
            </w:tcBorders>
          </w:tcPr>
          <w:p w:rsidR="005450E5" w:rsidRDefault="005450E5" w:rsidP="00A94C72">
            <w:pPr>
              <w:spacing w:after="0" w:line="259" w:lineRule="auto"/>
            </w:pPr>
            <w:r w:rsidRPr="003349D0">
              <w:rPr>
                <w:i/>
                <w:sz w:val="24"/>
                <w:szCs w:val="24"/>
              </w:rPr>
              <w:t>Практика:</w:t>
            </w:r>
            <w:r w:rsidRPr="003349D0">
              <w:rPr>
                <w:sz w:val="24"/>
                <w:szCs w:val="24"/>
              </w:rPr>
              <w:t xml:space="preserve"> Провести анализ партий индивидуально, либо в присутствии всей группы с обсуждением ошибок</w:t>
            </w:r>
          </w:p>
        </w:tc>
      </w:tr>
      <w:tr w:rsidR="005450E5" w:rsidTr="00A94C72">
        <w:tblPrEx>
          <w:tblCellMar>
            <w:right w:w="49" w:type="dxa"/>
          </w:tblCellMar>
        </w:tblPrEx>
        <w:trPr>
          <w:trHeight w:val="355"/>
          <w:jc w:val="center"/>
        </w:trPr>
        <w:tc>
          <w:tcPr>
            <w:tcW w:w="9766" w:type="dxa"/>
            <w:gridSpan w:val="5"/>
            <w:tcBorders>
              <w:top w:val="single" w:sz="4" w:space="0" w:color="000000"/>
              <w:left w:val="single" w:sz="12" w:space="0" w:color="000000"/>
              <w:bottom w:val="single" w:sz="12" w:space="0" w:color="000000"/>
              <w:right w:val="single" w:sz="12" w:space="0" w:color="000000"/>
            </w:tcBorders>
          </w:tcPr>
          <w:p w:rsidR="005450E5" w:rsidRPr="002F237A" w:rsidRDefault="005450E5" w:rsidP="00A94C72">
            <w:pPr>
              <w:spacing w:after="24" w:line="259" w:lineRule="auto"/>
              <w:ind w:left="718" w:right="0"/>
              <w:rPr>
                <w:sz w:val="24"/>
                <w:szCs w:val="24"/>
              </w:rPr>
            </w:pPr>
            <w:r w:rsidRPr="003349D0">
              <w:rPr>
                <w:b/>
                <w:sz w:val="24"/>
                <w:szCs w:val="24"/>
              </w:rPr>
              <w:t>Тема</w:t>
            </w:r>
            <w:r>
              <w:rPr>
                <w:b/>
                <w:sz w:val="24"/>
                <w:szCs w:val="24"/>
              </w:rPr>
              <w:t xml:space="preserve"> 10. Сеанс одновременной игры.(6</w:t>
            </w:r>
            <w:r w:rsidRPr="003349D0">
              <w:rPr>
                <w:b/>
                <w:sz w:val="24"/>
                <w:szCs w:val="24"/>
              </w:rPr>
              <w:t xml:space="preserve"> ч.) </w:t>
            </w:r>
          </w:p>
        </w:tc>
      </w:tr>
      <w:tr w:rsidR="005450E5" w:rsidTr="00A94C72">
        <w:tblPrEx>
          <w:tblCellMar>
            <w:right w:w="49" w:type="dxa"/>
          </w:tblCellMar>
        </w:tblPrEx>
        <w:trPr>
          <w:trHeight w:val="355"/>
          <w:jc w:val="center"/>
        </w:trPr>
        <w:tc>
          <w:tcPr>
            <w:tcW w:w="951" w:type="dxa"/>
            <w:tcBorders>
              <w:top w:val="single" w:sz="4" w:space="0" w:color="000000"/>
              <w:left w:val="single" w:sz="12" w:space="0" w:color="000000"/>
              <w:bottom w:val="single" w:sz="12" w:space="0" w:color="000000"/>
              <w:right w:val="single" w:sz="4" w:space="0" w:color="000000"/>
            </w:tcBorders>
          </w:tcPr>
          <w:p w:rsidR="005450E5" w:rsidRDefault="005450E5" w:rsidP="00A94C72">
            <w:pPr>
              <w:spacing w:after="0" w:line="259" w:lineRule="auto"/>
            </w:pPr>
            <w:r>
              <w:t>63-64</w:t>
            </w:r>
          </w:p>
        </w:tc>
        <w:tc>
          <w:tcPr>
            <w:tcW w:w="901" w:type="dxa"/>
            <w:tcBorders>
              <w:top w:val="single" w:sz="4" w:space="0" w:color="000000"/>
              <w:left w:val="single" w:sz="4" w:space="0" w:color="000000"/>
              <w:bottom w:val="single" w:sz="12" w:space="0" w:color="000000"/>
              <w:right w:val="single" w:sz="4" w:space="0" w:color="000000"/>
            </w:tcBorders>
          </w:tcPr>
          <w:p w:rsidR="005450E5" w:rsidRDefault="005450E5" w:rsidP="00A94C72">
            <w:pPr>
              <w:spacing w:after="0" w:line="259" w:lineRule="auto"/>
              <w:ind w:left="12"/>
            </w:pPr>
          </w:p>
        </w:tc>
        <w:tc>
          <w:tcPr>
            <w:tcW w:w="907" w:type="dxa"/>
            <w:tcBorders>
              <w:top w:val="single" w:sz="4" w:space="0" w:color="000000"/>
              <w:left w:val="single" w:sz="4" w:space="0" w:color="000000"/>
              <w:bottom w:val="single" w:sz="12" w:space="0" w:color="000000"/>
              <w:right w:val="single" w:sz="4" w:space="0" w:color="000000"/>
            </w:tcBorders>
          </w:tcPr>
          <w:p w:rsidR="005450E5" w:rsidRDefault="005450E5" w:rsidP="00A94C72">
            <w:pPr>
              <w:spacing w:after="0" w:line="259" w:lineRule="auto"/>
              <w:ind w:right="2"/>
              <w:jc w:val="center"/>
            </w:pPr>
          </w:p>
        </w:tc>
        <w:tc>
          <w:tcPr>
            <w:tcW w:w="998" w:type="dxa"/>
            <w:tcBorders>
              <w:top w:val="single" w:sz="4" w:space="0" w:color="000000"/>
              <w:left w:val="single" w:sz="4" w:space="0" w:color="000000"/>
              <w:bottom w:val="single" w:sz="12" w:space="0" w:color="000000"/>
              <w:right w:val="single" w:sz="4" w:space="0" w:color="000000"/>
            </w:tcBorders>
          </w:tcPr>
          <w:p w:rsidR="005450E5" w:rsidRDefault="005450E5" w:rsidP="00A94C72">
            <w:pPr>
              <w:spacing w:after="0" w:line="259" w:lineRule="auto"/>
              <w:ind w:right="62"/>
              <w:jc w:val="center"/>
            </w:pPr>
            <w:r>
              <w:t>2</w:t>
            </w:r>
          </w:p>
        </w:tc>
        <w:tc>
          <w:tcPr>
            <w:tcW w:w="6009" w:type="dxa"/>
            <w:tcBorders>
              <w:top w:val="single" w:sz="4" w:space="0" w:color="000000"/>
              <w:left w:val="single" w:sz="4" w:space="0" w:color="000000"/>
              <w:bottom w:val="single" w:sz="12" w:space="0" w:color="000000"/>
              <w:right w:val="single" w:sz="12" w:space="0" w:color="000000"/>
            </w:tcBorders>
          </w:tcPr>
          <w:p w:rsidR="005450E5" w:rsidRDefault="005450E5" w:rsidP="00A94C72">
            <w:pPr>
              <w:spacing w:after="0" w:line="259" w:lineRule="auto"/>
            </w:pPr>
            <w:r w:rsidRPr="003349D0">
              <w:rPr>
                <w:i/>
                <w:sz w:val="24"/>
                <w:szCs w:val="24"/>
              </w:rPr>
              <w:t>Практика:</w:t>
            </w:r>
            <w:r w:rsidRPr="003349D0">
              <w:rPr>
                <w:sz w:val="24"/>
                <w:szCs w:val="24"/>
              </w:rPr>
              <w:t xml:space="preserve"> Провести сеанс одновременной игры.</w:t>
            </w:r>
          </w:p>
        </w:tc>
      </w:tr>
      <w:tr w:rsidR="005450E5" w:rsidTr="00A94C72">
        <w:tblPrEx>
          <w:tblCellMar>
            <w:right w:w="49" w:type="dxa"/>
          </w:tblCellMar>
        </w:tblPrEx>
        <w:trPr>
          <w:trHeight w:val="355"/>
          <w:jc w:val="center"/>
        </w:trPr>
        <w:tc>
          <w:tcPr>
            <w:tcW w:w="951" w:type="dxa"/>
            <w:tcBorders>
              <w:top w:val="single" w:sz="4" w:space="0" w:color="000000"/>
              <w:left w:val="single" w:sz="12" w:space="0" w:color="000000"/>
              <w:bottom w:val="single" w:sz="12" w:space="0" w:color="000000"/>
              <w:right w:val="single" w:sz="4" w:space="0" w:color="000000"/>
            </w:tcBorders>
          </w:tcPr>
          <w:p w:rsidR="005450E5" w:rsidRDefault="005450E5" w:rsidP="00A94C72">
            <w:pPr>
              <w:spacing w:after="0" w:line="259" w:lineRule="auto"/>
            </w:pPr>
            <w:r>
              <w:t>65,66</w:t>
            </w:r>
          </w:p>
        </w:tc>
        <w:tc>
          <w:tcPr>
            <w:tcW w:w="901" w:type="dxa"/>
            <w:tcBorders>
              <w:top w:val="single" w:sz="4" w:space="0" w:color="000000"/>
              <w:left w:val="single" w:sz="4" w:space="0" w:color="000000"/>
              <w:bottom w:val="single" w:sz="12" w:space="0" w:color="000000"/>
              <w:right w:val="single" w:sz="4" w:space="0" w:color="000000"/>
            </w:tcBorders>
          </w:tcPr>
          <w:p w:rsidR="005450E5" w:rsidRDefault="005450E5" w:rsidP="00A94C72">
            <w:pPr>
              <w:spacing w:after="0" w:line="259" w:lineRule="auto"/>
              <w:ind w:left="12"/>
            </w:pPr>
          </w:p>
        </w:tc>
        <w:tc>
          <w:tcPr>
            <w:tcW w:w="907" w:type="dxa"/>
            <w:tcBorders>
              <w:top w:val="single" w:sz="4" w:space="0" w:color="000000"/>
              <w:left w:val="single" w:sz="4" w:space="0" w:color="000000"/>
              <w:bottom w:val="single" w:sz="12" w:space="0" w:color="000000"/>
              <w:right w:val="single" w:sz="4" w:space="0" w:color="000000"/>
            </w:tcBorders>
          </w:tcPr>
          <w:p w:rsidR="005450E5" w:rsidRDefault="005450E5" w:rsidP="00A94C72">
            <w:pPr>
              <w:spacing w:after="0" w:line="259" w:lineRule="auto"/>
              <w:ind w:right="2"/>
              <w:jc w:val="center"/>
            </w:pPr>
          </w:p>
        </w:tc>
        <w:tc>
          <w:tcPr>
            <w:tcW w:w="998" w:type="dxa"/>
            <w:tcBorders>
              <w:top w:val="single" w:sz="4" w:space="0" w:color="000000"/>
              <w:left w:val="single" w:sz="4" w:space="0" w:color="000000"/>
              <w:bottom w:val="single" w:sz="12" w:space="0" w:color="000000"/>
              <w:right w:val="single" w:sz="4" w:space="0" w:color="000000"/>
            </w:tcBorders>
          </w:tcPr>
          <w:p w:rsidR="005450E5" w:rsidRDefault="005450E5" w:rsidP="00A94C72">
            <w:pPr>
              <w:spacing w:after="0" w:line="259" w:lineRule="auto"/>
              <w:ind w:right="62"/>
              <w:jc w:val="center"/>
            </w:pPr>
            <w:r>
              <w:t>2</w:t>
            </w:r>
          </w:p>
        </w:tc>
        <w:tc>
          <w:tcPr>
            <w:tcW w:w="6009" w:type="dxa"/>
            <w:tcBorders>
              <w:top w:val="single" w:sz="4" w:space="0" w:color="000000"/>
              <w:left w:val="single" w:sz="4" w:space="0" w:color="000000"/>
              <w:bottom w:val="single" w:sz="12" w:space="0" w:color="000000"/>
              <w:right w:val="single" w:sz="12" w:space="0" w:color="000000"/>
            </w:tcBorders>
          </w:tcPr>
          <w:p w:rsidR="005450E5" w:rsidRDefault="005450E5" w:rsidP="00A94C72">
            <w:pPr>
              <w:spacing w:after="0" w:line="259" w:lineRule="auto"/>
            </w:pPr>
            <w:r w:rsidRPr="003349D0">
              <w:rPr>
                <w:i/>
                <w:sz w:val="24"/>
                <w:szCs w:val="24"/>
              </w:rPr>
              <w:t>Практика:</w:t>
            </w:r>
            <w:r w:rsidRPr="003349D0">
              <w:rPr>
                <w:sz w:val="24"/>
                <w:szCs w:val="24"/>
              </w:rPr>
              <w:t xml:space="preserve"> Провести сеанс одновременной игры.</w:t>
            </w:r>
          </w:p>
        </w:tc>
      </w:tr>
      <w:tr w:rsidR="005450E5" w:rsidTr="00A94C72">
        <w:tblPrEx>
          <w:tblCellMar>
            <w:right w:w="49" w:type="dxa"/>
          </w:tblCellMar>
        </w:tblPrEx>
        <w:trPr>
          <w:trHeight w:val="355"/>
          <w:jc w:val="center"/>
        </w:trPr>
        <w:tc>
          <w:tcPr>
            <w:tcW w:w="951" w:type="dxa"/>
            <w:tcBorders>
              <w:top w:val="single" w:sz="4" w:space="0" w:color="000000"/>
              <w:left w:val="single" w:sz="12" w:space="0" w:color="000000"/>
              <w:bottom w:val="single" w:sz="12" w:space="0" w:color="000000"/>
              <w:right w:val="single" w:sz="4" w:space="0" w:color="000000"/>
            </w:tcBorders>
          </w:tcPr>
          <w:p w:rsidR="005450E5" w:rsidRDefault="005450E5" w:rsidP="00A94C72">
            <w:pPr>
              <w:spacing w:after="0" w:line="259" w:lineRule="auto"/>
            </w:pPr>
            <w:r>
              <w:t>67,68</w:t>
            </w:r>
          </w:p>
        </w:tc>
        <w:tc>
          <w:tcPr>
            <w:tcW w:w="901" w:type="dxa"/>
            <w:tcBorders>
              <w:top w:val="single" w:sz="4" w:space="0" w:color="000000"/>
              <w:left w:val="single" w:sz="4" w:space="0" w:color="000000"/>
              <w:bottom w:val="single" w:sz="12" w:space="0" w:color="000000"/>
              <w:right w:val="single" w:sz="4" w:space="0" w:color="000000"/>
            </w:tcBorders>
          </w:tcPr>
          <w:p w:rsidR="005450E5" w:rsidRDefault="005450E5" w:rsidP="00A94C72">
            <w:pPr>
              <w:spacing w:after="0" w:line="259" w:lineRule="auto"/>
              <w:ind w:left="12"/>
            </w:pPr>
          </w:p>
        </w:tc>
        <w:tc>
          <w:tcPr>
            <w:tcW w:w="907" w:type="dxa"/>
            <w:tcBorders>
              <w:top w:val="single" w:sz="4" w:space="0" w:color="000000"/>
              <w:left w:val="single" w:sz="4" w:space="0" w:color="000000"/>
              <w:bottom w:val="single" w:sz="12" w:space="0" w:color="000000"/>
              <w:right w:val="single" w:sz="4" w:space="0" w:color="000000"/>
            </w:tcBorders>
          </w:tcPr>
          <w:p w:rsidR="005450E5" w:rsidRDefault="005450E5" w:rsidP="00A94C72">
            <w:pPr>
              <w:spacing w:after="0" w:line="259" w:lineRule="auto"/>
              <w:ind w:right="2"/>
              <w:jc w:val="center"/>
            </w:pPr>
          </w:p>
        </w:tc>
        <w:tc>
          <w:tcPr>
            <w:tcW w:w="998" w:type="dxa"/>
            <w:tcBorders>
              <w:top w:val="single" w:sz="4" w:space="0" w:color="000000"/>
              <w:left w:val="single" w:sz="4" w:space="0" w:color="000000"/>
              <w:bottom w:val="single" w:sz="12" w:space="0" w:color="000000"/>
              <w:right w:val="single" w:sz="4" w:space="0" w:color="000000"/>
            </w:tcBorders>
          </w:tcPr>
          <w:p w:rsidR="005450E5" w:rsidRDefault="005450E5" w:rsidP="00A94C72">
            <w:pPr>
              <w:spacing w:after="0" w:line="259" w:lineRule="auto"/>
              <w:ind w:right="62"/>
              <w:jc w:val="center"/>
            </w:pPr>
            <w:r>
              <w:t>2</w:t>
            </w:r>
          </w:p>
        </w:tc>
        <w:tc>
          <w:tcPr>
            <w:tcW w:w="6009" w:type="dxa"/>
            <w:tcBorders>
              <w:top w:val="single" w:sz="4" w:space="0" w:color="000000"/>
              <w:left w:val="single" w:sz="4" w:space="0" w:color="000000"/>
              <w:bottom w:val="single" w:sz="12" w:space="0" w:color="000000"/>
              <w:right w:val="single" w:sz="12" w:space="0" w:color="000000"/>
            </w:tcBorders>
          </w:tcPr>
          <w:p w:rsidR="005450E5" w:rsidRDefault="005450E5" w:rsidP="00A94C72">
            <w:pPr>
              <w:spacing w:after="0" w:line="259" w:lineRule="auto"/>
            </w:pPr>
            <w:r w:rsidRPr="003349D0">
              <w:rPr>
                <w:i/>
                <w:sz w:val="24"/>
                <w:szCs w:val="24"/>
              </w:rPr>
              <w:t>Практика:</w:t>
            </w:r>
            <w:r w:rsidRPr="003349D0">
              <w:rPr>
                <w:sz w:val="24"/>
                <w:szCs w:val="24"/>
              </w:rPr>
              <w:t xml:space="preserve"> Провести сеанс одновременной игры.</w:t>
            </w:r>
          </w:p>
        </w:tc>
      </w:tr>
      <w:tr w:rsidR="005450E5" w:rsidTr="00A94C72">
        <w:tblPrEx>
          <w:tblCellMar>
            <w:right w:w="49" w:type="dxa"/>
          </w:tblCellMar>
        </w:tblPrEx>
        <w:trPr>
          <w:trHeight w:val="355"/>
          <w:jc w:val="center"/>
        </w:trPr>
        <w:tc>
          <w:tcPr>
            <w:tcW w:w="9766" w:type="dxa"/>
            <w:gridSpan w:val="5"/>
            <w:tcBorders>
              <w:top w:val="single" w:sz="4" w:space="0" w:color="000000"/>
              <w:left w:val="single" w:sz="12" w:space="0" w:color="000000"/>
              <w:bottom w:val="single" w:sz="12" w:space="0" w:color="000000"/>
              <w:right w:val="single" w:sz="12" w:space="0" w:color="000000"/>
            </w:tcBorders>
          </w:tcPr>
          <w:p w:rsidR="005450E5" w:rsidRPr="002F237A" w:rsidRDefault="005450E5" w:rsidP="00A94C72">
            <w:pPr>
              <w:spacing w:after="24" w:line="259" w:lineRule="auto"/>
              <w:ind w:left="718" w:right="0"/>
              <w:rPr>
                <w:sz w:val="24"/>
                <w:szCs w:val="24"/>
              </w:rPr>
            </w:pPr>
            <w:r w:rsidRPr="003349D0">
              <w:rPr>
                <w:b/>
                <w:sz w:val="24"/>
                <w:szCs w:val="24"/>
              </w:rPr>
              <w:t xml:space="preserve">Тема 11. Итоговое занятие.(2 ч.) </w:t>
            </w:r>
          </w:p>
        </w:tc>
      </w:tr>
      <w:tr w:rsidR="005450E5" w:rsidTr="00A94C72">
        <w:tblPrEx>
          <w:tblCellMar>
            <w:right w:w="49" w:type="dxa"/>
          </w:tblCellMar>
        </w:tblPrEx>
        <w:trPr>
          <w:trHeight w:val="355"/>
          <w:jc w:val="center"/>
        </w:trPr>
        <w:tc>
          <w:tcPr>
            <w:tcW w:w="951" w:type="dxa"/>
            <w:tcBorders>
              <w:top w:val="single" w:sz="4" w:space="0" w:color="000000"/>
              <w:left w:val="single" w:sz="12" w:space="0" w:color="000000"/>
              <w:bottom w:val="single" w:sz="12" w:space="0" w:color="000000"/>
              <w:right w:val="single" w:sz="4" w:space="0" w:color="000000"/>
            </w:tcBorders>
          </w:tcPr>
          <w:p w:rsidR="005450E5" w:rsidRDefault="005450E5" w:rsidP="00A94C72">
            <w:pPr>
              <w:spacing w:after="0" w:line="259" w:lineRule="auto"/>
            </w:pPr>
            <w:r>
              <w:t>69</w:t>
            </w:r>
          </w:p>
        </w:tc>
        <w:tc>
          <w:tcPr>
            <w:tcW w:w="901" w:type="dxa"/>
            <w:tcBorders>
              <w:top w:val="single" w:sz="4" w:space="0" w:color="000000"/>
              <w:left w:val="single" w:sz="4" w:space="0" w:color="000000"/>
              <w:bottom w:val="single" w:sz="12" w:space="0" w:color="000000"/>
              <w:right w:val="single" w:sz="4" w:space="0" w:color="000000"/>
            </w:tcBorders>
          </w:tcPr>
          <w:p w:rsidR="005450E5" w:rsidRDefault="005450E5" w:rsidP="00A94C72">
            <w:pPr>
              <w:spacing w:after="0" w:line="259" w:lineRule="auto"/>
              <w:ind w:left="12"/>
            </w:pPr>
          </w:p>
        </w:tc>
        <w:tc>
          <w:tcPr>
            <w:tcW w:w="907" w:type="dxa"/>
            <w:tcBorders>
              <w:top w:val="single" w:sz="4" w:space="0" w:color="000000"/>
              <w:left w:val="single" w:sz="4" w:space="0" w:color="000000"/>
              <w:bottom w:val="single" w:sz="12" w:space="0" w:color="000000"/>
              <w:right w:val="single" w:sz="4" w:space="0" w:color="000000"/>
            </w:tcBorders>
          </w:tcPr>
          <w:p w:rsidR="005450E5" w:rsidRDefault="005450E5" w:rsidP="00A94C72">
            <w:pPr>
              <w:spacing w:after="0" w:line="259" w:lineRule="auto"/>
              <w:ind w:right="2"/>
              <w:jc w:val="center"/>
            </w:pPr>
          </w:p>
        </w:tc>
        <w:tc>
          <w:tcPr>
            <w:tcW w:w="998" w:type="dxa"/>
            <w:tcBorders>
              <w:top w:val="single" w:sz="4" w:space="0" w:color="000000"/>
              <w:left w:val="single" w:sz="4" w:space="0" w:color="000000"/>
              <w:bottom w:val="single" w:sz="12" w:space="0" w:color="000000"/>
              <w:right w:val="single" w:sz="4" w:space="0" w:color="000000"/>
            </w:tcBorders>
          </w:tcPr>
          <w:p w:rsidR="005450E5" w:rsidRDefault="005450E5" w:rsidP="00A94C72">
            <w:pPr>
              <w:spacing w:after="0" w:line="259" w:lineRule="auto"/>
              <w:ind w:right="62"/>
              <w:jc w:val="center"/>
            </w:pPr>
          </w:p>
        </w:tc>
        <w:tc>
          <w:tcPr>
            <w:tcW w:w="6009" w:type="dxa"/>
            <w:tcBorders>
              <w:top w:val="single" w:sz="4" w:space="0" w:color="000000"/>
              <w:left w:val="single" w:sz="4" w:space="0" w:color="000000"/>
              <w:bottom w:val="single" w:sz="12" w:space="0" w:color="000000"/>
              <w:right w:val="single" w:sz="12" w:space="0" w:color="000000"/>
            </w:tcBorders>
          </w:tcPr>
          <w:p w:rsidR="005450E5" w:rsidRPr="003349D0" w:rsidRDefault="005450E5" w:rsidP="00A94C72">
            <w:pPr>
              <w:spacing w:after="0" w:line="259" w:lineRule="auto"/>
              <w:rPr>
                <w:i/>
                <w:sz w:val="24"/>
                <w:szCs w:val="24"/>
              </w:rPr>
            </w:pPr>
            <w:r>
              <w:rPr>
                <w:sz w:val="24"/>
                <w:szCs w:val="24"/>
              </w:rPr>
              <w:t>Промежуточная аттестация</w:t>
            </w:r>
            <w:r w:rsidRPr="003349D0">
              <w:rPr>
                <w:sz w:val="24"/>
                <w:szCs w:val="24"/>
              </w:rPr>
              <w:t xml:space="preserve"> учащихся.  </w:t>
            </w:r>
          </w:p>
        </w:tc>
      </w:tr>
      <w:tr w:rsidR="005450E5" w:rsidTr="00A94C72">
        <w:tblPrEx>
          <w:tblCellMar>
            <w:right w:w="49" w:type="dxa"/>
          </w:tblCellMar>
        </w:tblPrEx>
        <w:trPr>
          <w:trHeight w:val="355"/>
          <w:jc w:val="center"/>
        </w:trPr>
        <w:tc>
          <w:tcPr>
            <w:tcW w:w="951" w:type="dxa"/>
            <w:tcBorders>
              <w:top w:val="single" w:sz="4" w:space="0" w:color="000000"/>
              <w:left w:val="single" w:sz="12" w:space="0" w:color="000000"/>
              <w:bottom w:val="single" w:sz="12" w:space="0" w:color="000000"/>
              <w:right w:val="single" w:sz="4" w:space="0" w:color="000000"/>
            </w:tcBorders>
          </w:tcPr>
          <w:p w:rsidR="005450E5" w:rsidRDefault="005450E5" w:rsidP="00A94C72">
            <w:pPr>
              <w:spacing w:after="0" w:line="259" w:lineRule="auto"/>
            </w:pPr>
            <w:r>
              <w:t>70</w:t>
            </w:r>
          </w:p>
        </w:tc>
        <w:tc>
          <w:tcPr>
            <w:tcW w:w="901" w:type="dxa"/>
            <w:tcBorders>
              <w:top w:val="single" w:sz="4" w:space="0" w:color="000000"/>
              <w:left w:val="single" w:sz="4" w:space="0" w:color="000000"/>
              <w:bottom w:val="single" w:sz="12" w:space="0" w:color="000000"/>
              <w:right w:val="single" w:sz="4" w:space="0" w:color="000000"/>
            </w:tcBorders>
          </w:tcPr>
          <w:p w:rsidR="005450E5" w:rsidRDefault="005450E5" w:rsidP="00A94C72">
            <w:pPr>
              <w:spacing w:after="0" w:line="259" w:lineRule="auto"/>
              <w:ind w:left="12"/>
            </w:pPr>
          </w:p>
        </w:tc>
        <w:tc>
          <w:tcPr>
            <w:tcW w:w="907" w:type="dxa"/>
            <w:tcBorders>
              <w:top w:val="single" w:sz="4" w:space="0" w:color="000000"/>
              <w:left w:val="single" w:sz="4" w:space="0" w:color="000000"/>
              <w:bottom w:val="single" w:sz="12" w:space="0" w:color="000000"/>
              <w:right w:val="single" w:sz="4" w:space="0" w:color="000000"/>
            </w:tcBorders>
          </w:tcPr>
          <w:p w:rsidR="005450E5" w:rsidRDefault="005450E5" w:rsidP="00A94C72">
            <w:pPr>
              <w:spacing w:after="0" w:line="259" w:lineRule="auto"/>
              <w:ind w:right="2"/>
              <w:jc w:val="center"/>
            </w:pPr>
          </w:p>
        </w:tc>
        <w:tc>
          <w:tcPr>
            <w:tcW w:w="998" w:type="dxa"/>
            <w:tcBorders>
              <w:top w:val="single" w:sz="4" w:space="0" w:color="000000"/>
              <w:left w:val="single" w:sz="4" w:space="0" w:color="000000"/>
              <w:bottom w:val="single" w:sz="12" w:space="0" w:color="000000"/>
              <w:right w:val="single" w:sz="4" w:space="0" w:color="000000"/>
            </w:tcBorders>
          </w:tcPr>
          <w:p w:rsidR="005450E5" w:rsidRDefault="005450E5" w:rsidP="00A94C72">
            <w:pPr>
              <w:spacing w:after="0" w:line="259" w:lineRule="auto"/>
              <w:ind w:right="62"/>
              <w:jc w:val="center"/>
            </w:pPr>
          </w:p>
        </w:tc>
        <w:tc>
          <w:tcPr>
            <w:tcW w:w="6009" w:type="dxa"/>
            <w:tcBorders>
              <w:top w:val="single" w:sz="4" w:space="0" w:color="000000"/>
              <w:left w:val="single" w:sz="4" w:space="0" w:color="000000"/>
              <w:bottom w:val="single" w:sz="12" w:space="0" w:color="000000"/>
              <w:right w:val="single" w:sz="12" w:space="0" w:color="000000"/>
            </w:tcBorders>
          </w:tcPr>
          <w:p w:rsidR="005450E5" w:rsidRPr="002F237A" w:rsidRDefault="005450E5" w:rsidP="00A94C72">
            <w:pPr>
              <w:ind w:left="-15" w:right="377" w:hanging="41"/>
              <w:rPr>
                <w:sz w:val="24"/>
                <w:szCs w:val="24"/>
              </w:rPr>
            </w:pPr>
            <w:r>
              <w:rPr>
                <w:sz w:val="24"/>
                <w:szCs w:val="24"/>
              </w:rPr>
              <w:t xml:space="preserve"> </w:t>
            </w:r>
            <w:r w:rsidRPr="003349D0">
              <w:rPr>
                <w:sz w:val="24"/>
                <w:szCs w:val="24"/>
              </w:rPr>
              <w:t xml:space="preserve">Определить дальнейшие планы. </w:t>
            </w:r>
          </w:p>
        </w:tc>
      </w:tr>
    </w:tbl>
    <w:p w:rsidR="005450E5" w:rsidRDefault="005450E5" w:rsidP="005450E5"/>
    <w:p w:rsidR="0034062D" w:rsidRDefault="0034062D" w:rsidP="0034062D">
      <w:pPr>
        <w:ind w:right="80"/>
        <w:rPr>
          <w:sz w:val="24"/>
          <w:szCs w:val="24"/>
        </w:rPr>
      </w:pPr>
    </w:p>
    <w:p w:rsidR="0034062D" w:rsidRPr="003349D0" w:rsidRDefault="0034062D" w:rsidP="0034062D">
      <w:pPr>
        <w:ind w:right="80"/>
        <w:rPr>
          <w:sz w:val="24"/>
          <w:szCs w:val="24"/>
        </w:rPr>
      </w:pPr>
    </w:p>
    <w:p w:rsidR="00285CAD" w:rsidRPr="003349D0" w:rsidRDefault="0034062D" w:rsidP="00013581">
      <w:pPr>
        <w:spacing w:after="24" w:line="259" w:lineRule="auto"/>
        <w:ind w:left="1066" w:right="0"/>
        <w:jc w:val="center"/>
        <w:rPr>
          <w:sz w:val="24"/>
          <w:szCs w:val="24"/>
        </w:rPr>
      </w:pPr>
      <w:r>
        <w:rPr>
          <w:b/>
          <w:sz w:val="24"/>
          <w:szCs w:val="24"/>
        </w:rPr>
        <w:t>10</w:t>
      </w:r>
      <w:r w:rsidR="005450E5" w:rsidRPr="003349D0">
        <w:rPr>
          <w:b/>
          <w:sz w:val="24"/>
          <w:szCs w:val="24"/>
        </w:rPr>
        <w:t>. Список литературы.</w:t>
      </w:r>
    </w:p>
    <w:p w:rsidR="00285CAD" w:rsidRPr="003349D0" w:rsidRDefault="005450E5">
      <w:pPr>
        <w:spacing w:after="24" w:line="259" w:lineRule="auto"/>
        <w:ind w:left="-5" w:right="0"/>
        <w:rPr>
          <w:sz w:val="24"/>
          <w:szCs w:val="24"/>
        </w:rPr>
      </w:pPr>
      <w:r w:rsidRPr="003349D0">
        <w:rPr>
          <w:b/>
          <w:sz w:val="24"/>
          <w:szCs w:val="24"/>
        </w:rPr>
        <w:t xml:space="preserve">Для педагога: </w:t>
      </w:r>
    </w:p>
    <w:p w:rsidR="00285CAD" w:rsidRPr="003349D0" w:rsidRDefault="005450E5">
      <w:pPr>
        <w:numPr>
          <w:ilvl w:val="0"/>
          <w:numId w:val="9"/>
        </w:numPr>
        <w:ind w:right="80" w:hanging="852"/>
        <w:rPr>
          <w:sz w:val="24"/>
          <w:szCs w:val="24"/>
        </w:rPr>
      </w:pPr>
      <w:r w:rsidRPr="003349D0">
        <w:rPr>
          <w:sz w:val="24"/>
          <w:szCs w:val="24"/>
        </w:rPr>
        <w:t xml:space="preserve">Дополнительное образование «Как определить способности к обучению шахматной игре ребенка 6 – 7 лет», 2004 год, № 4. </w:t>
      </w:r>
    </w:p>
    <w:p w:rsidR="00285CAD" w:rsidRPr="003349D0" w:rsidRDefault="005450E5">
      <w:pPr>
        <w:numPr>
          <w:ilvl w:val="0"/>
          <w:numId w:val="9"/>
        </w:numPr>
        <w:ind w:right="80" w:hanging="852"/>
        <w:rPr>
          <w:sz w:val="24"/>
          <w:szCs w:val="24"/>
        </w:rPr>
      </w:pPr>
      <w:r w:rsidRPr="003349D0">
        <w:rPr>
          <w:sz w:val="24"/>
          <w:szCs w:val="24"/>
        </w:rPr>
        <w:t xml:space="preserve">Капабланка Х.-Р. Учебник шахматной игры, М.: «Терра спорт», 2003. </w:t>
      </w:r>
    </w:p>
    <w:p w:rsidR="00285CAD" w:rsidRPr="003349D0" w:rsidRDefault="005450E5">
      <w:pPr>
        <w:numPr>
          <w:ilvl w:val="0"/>
          <w:numId w:val="9"/>
        </w:numPr>
        <w:ind w:right="80" w:hanging="852"/>
        <w:rPr>
          <w:sz w:val="24"/>
          <w:szCs w:val="24"/>
        </w:rPr>
      </w:pPr>
      <w:r w:rsidRPr="003349D0">
        <w:rPr>
          <w:sz w:val="24"/>
          <w:szCs w:val="24"/>
        </w:rPr>
        <w:t xml:space="preserve">Каспаров Г.К. Мои великие предшественники: Новейшая история развития шахматной игры: В 6 т. – М.: РИПОЛ КЛАССИК, 2008. </w:t>
      </w:r>
    </w:p>
    <w:p w:rsidR="00285CAD" w:rsidRPr="003349D0" w:rsidRDefault="005450E5">
      <w:pPr>
        <w:numPr>
          <w:ilvl w:val="0"/>
          <w:numId w:val="9"/>
        </w:numPr>
        <w:ind w:right="80" w:hanging="852"/>
        <w:rPr>
          <w:sz w:val="24"/>
          <w:szCs w:val="24"/>
        </w:rPr>
      </w:pPr>
      <w:r w:rsidRPr="003349D0">
        <w:rPr>
          <w:sz w:val="24"/>
          <w:szCs w:val="24"/>
        </w:rPr>
        <w:t xml:space="preserve">Котов А.А. Шахматное наследие А. Алехина, М.: «Физкультура и спорт», 1982. </w:t>
      </w:r>
    </w:p>
    <w:p w:rsidR="00285CAD" w:rsidRPr="003349D0" w:rsidRDefault="005450E5">
      <w:pPr>
        <w:numPr>
          <w:ilvl w:val="0"/>
          <w:numId w:val="9"/>
        </w:numPr>
        <w:ind w:right="80" w:hanging="852"/>
        <w:rPr>
          <w:sz w:val="24"/>
          <w:szCs w:val="24"/>
        </w:rPr>
      </w:pPr>
      <w:proofErr w:type="spellStart"/>
      <w:r w:rsidRPr="003349D0">
        <w:rPr>
          <w:sz w:val="24"/>
          <w:szCs w:val="24"/>
        </w:rPr>
        <w:t>Ласкер</w:t>
      </w:r>
      <w:proofErr w:type="spellEnd"/>
      <w:r w:rsidRPr="003349D0">
        <w:rPr>
          <w:sz w:val="24"/>
          <w:szCs w:val="24"/>
        </w:rPr>
        <w:t xml:space="preserve"> Э. Учебник шахматной игры, М.: «Терра спорт», 2003. </w:t>
      </w:r>
    </w:p>
    <w:p w:rsidR="00285CAD" w:rsidRPr="003349D0" w:rsidRDefault="00285CAD">
      <w:pPr>
        <w:spacing w:after="34" w:line="259" w:lineRule="auto"/>
        <w:ind w:left="0" w:right="0" w:firstLine="0"/>
        <w:rPr>
          <w:sz w:val="24"/>
          <w:szCs w:val="24"/>
        </w:rPr>
      </w:pPr>
    </w:p>
    <w:p w:rsidR="00285CAD" w:rsidRPr="003349D0" w:rsidRDefault="005450E5">
      <w:pPr>
        <w:spacing w:after="24" w:line="259" w:lineRule="auto"/>
        <w:ind w:left="-5" w:right="0"/>
        <w:rPr>
          <w:sz w:val="24"/>
          <w:szCs w:val="24"/>
        </w:rPr>
      </w:pPr>
      <w:r w:rsidRPr="003349D0">
        <w:rPr>
          <w:b/>
          <w:sz w:val="24"/>
          <w:szCs w:val="24"/>
        </w:rPr>
        <w:t xml:space="preserve">Для детей и родителей: </w:t>
      </w:r>
    </w:p>
    <w:p w:rsidR="00285CAD" w:rsidRPr="003349D0" w:rsidRDefault="005450E5">
      <w:pPr>
        <w:numPr>
          <w:ilvl w:val="0"/>
          <w:numId w:val="10"/>
        </w:numPr>
        <w:ind w:right="80" w:hanging="281"/>
        <w:rPr>
          <w:sz w:val="24"/>
          <w:szCs w:val="24"/>
        </w:rPr>
      </w:pPr>
      <w:r w:rsidRPr="003349D0">
        <w:rPr>
          <w:sz w:val="24"/>
          <w:szCs w:val="24"/>
        </w:rPr>
        <w:t xml:space="preserve">Вольф П. Шахматы. Шаг за шагом. М.: «Ермак», 2003. </w:t>
      </w:r>
    </w:p>
    <w:p w:rsidR="00285CAD" w:rsidRPr="003349D0" w:rsidRDefault="005450E5">
      <w:pPr>
        <w:numPr>
          <w:ilvl w:val="0"/>
          <w:numId w:val="10"/>
        </w:numPr>
        <w:ind w:right="80" w:hanging="281"/>
        <w:rPr>
          <w:sz w:val="24"/>
          <w:szCs w:val="24"/>
        </w:rPr>
      </w:pPr>
      <w:proofErr w:type="spellStart"/>
      <w:r w:rsidRPr="003349D0">
        <w:rPr>
          <w:sz w:val="24"/>
          <w:szCs w:val="24"/>
        </w:rPr>
        <w:t>Губницкий</w:t>
      </w:r>
      <w:proofErr w:type="spellEnd"/>
      <w:r w:rsidRPr="003349D0">
        <w:rPr>
          <w:sz w:val="24"/>
          <w:szCs w:val="24"/>
        </w:rPr>
        <w:t xml:space="preserve"> С.Б. Полный курс шахмат (64 урока), М.: Россия, 2001. </w:t>
      </w:r>
    </w:p>
    <w:p w:rsidR="00285CAD" w:rsidRPr="003349D0" w:rsidRDefault="005450E5">
      <w:pPr>
        <w:numPr>
          <w:ilvl w:val="0"/>
          <w:numId w:val="10"/>
        </w:numPr>
        <w:ind w:right="80" w:hanging="281"/>
        <w:rPr>
          <w:sz w:val="24"/>
          <w:szCs w:val="24"/>
        </w:rPr>
      </w:pPr>
      <w:r w:rsidRPr="003349D0">
        <w:rPr>
          <w:sz w:val="24"/>
          <w:szCs w:val="24"/>
        </w:rPr>
        <w:t xml:space="preserve">Дополнительное образование «Как определить способности к обучению шахматной игре ребенка 6 – 7 лет», 2004 год, № 4. </w:t>
      </w:r>
    </w:p>
    <w:p w:rsidR="00285CAD" w:rsidRPr="003349D0" w:rsidRDefault="005450E5">
      <w:pPr>
        <w:ind w:left="-5" w:right="80"/>
        <w:rPr>
          <w:sz w:val="24"/>
          <w:szCs w:val="24"/>
        </w:rPr>
      </w:pPr>
      <w:r w:rsidRPr="003349D0">
        <w:rPr>
          <w:sz w:val="24"/>
          <w:szCs w:val="24"/>
        </w:rPr>
        <w:t xml:space="preserve">7.  Петрушина Н.М. Шахматный учебник для детей. Ростов, 2007 </w:t>
      </w:r>
    </w:p>
    <w:p w:rsidR="00285CAD" w:rsidRPr="003349D0" w:rsidRDefault="005450E5">
      <w:pPr>
        <w:ind w:left="-5" w:right="80"/>
        <w:rPr>
          <w:sz w:val="24"/>
          <w:szCs w:val="24"/>
        </w:rPr>
      </w:pPr>
      <w:r w:rsidRPr="003349D0">
        <w:rPr>
          <w:sz w:val="24"/>
          <w:szCs w:val="24"/>
        </w:rPr>
        <w:t xml:space="preserve">8.Петрушина Н.М. Эндшпиль. 10 уроков для самых маленьких. Ростов, 2003 </w:t>
      </w:r>
    </w:p>
    <w:p w:rsidR="00285CAD" w:rsidRPr="003349D0" w:rsidRDefault="005450E5">
      <w:pPr>
        <w:spacing w:after="0" w:line="259" w:lineRule="auto"/>
        <w:ind w:left="0" w:right="0" w:firstLine="0"/>
        <w:rPr>
          <w:sz w:val="24"/>
          <w:szCs w:val="24"/>
        </w:rPr>
      </w:pPr>
      <w:r w:rsidRPr="003349D0">
        <w:rPr>
          <w:sz w:val="24"/>
          <w:szCs w:val="24"/>
        </w:rPr>
        <w:t xml:space="preserve"> </w:t>
      </w:r>
    </w:p>
    <w:p w:rsidR="00285CAD" w:rsidRPr="003349D0" w:rsidRDefault="005450E5">
      <w:pPr>
        <w:spacing w:after="0" w:line="259" w:lineRule="auto"/>
        <w:ind w:left="0" w:right="0" w:firstLine="0"/>
        <w:rPr>
          <w:sz w:val="24"/>
          <w:szCs w:val="24"/>
        </w:rPr>
      </w:pPr>
      <w:r w:rsidRPr="003349D0">
        <w:rPr>
          <w:b/>
          <w:sz w:val="24"/>
          <w:szCs w:val="24"/>
        </w:rPr>
        <w:t xml:space="preserve"> </w:t>
      </w:r>
    </w:p>
    <w:p w:rsidR="00285CAD" w:rsidRPr="003349D0" w:rsidRDefault="005450E5">
      <w:pPr>
        <w:spacing w:after="0" w:line="259" w:lineRule="auto"/>
        <w:ind w:left="0" w:right="0" w:firstLine="0"/>
        <w:rPr>
          <w:sz w:val="24"/>
          <w:szCs w:val="24"/>
        </w:rPr>
      </w:pPr>
      <w:r w:rsidRPr="003349D0">
        <w:rPr>
          <w:sz w:val="24"/>
          <w:szCs w:val="24"/>
        </w:rPr>
        <w:t xml:space="preserve"> </w:t>
      </w:r>
    </w:p>
    <w:p w:rsidR="00285CAD" w:rsidRPr="003349D0" w:rsidRDefault="005450E5">
      <w:pPr>
        <w:spacing w:after="0" w:line="259" w:lineRule="auto"/>
        <w:ind w:left="0" w:right="0" w:firstLine="0"/>
        <w:rPr>
          <w:sz w:val="24"/>
          <w:szCs w:val="24"/>
        </w:rPr>
      </w:pPr>
      <w:r w:rsidRPr="003349D0">
        <w:rPr>
          <w:sz w:val="24"/>
          <w:szCs w:val="24"/>
        </w:rPr>
        <w:t xml:space="preserve"> </w:t>
      </w:r>
    </w:p>
    <w:p w:rsidR="00285CAD" w:rsidRPr="003349D0" w:rsidRDefault="005450E5">
      <w:pPr>
        <w:spacing w:after="0" w:line="259" w:lineRule="auto"/>
        <w:ind w:left="0" w:right="0" w:firstLine="0"/>
        <w:rPr>
          <w:sz w:val="24"/>
          <w:szCs w:val="24"/>
        </w:rPr>
      </w:pPr>
      <w:r w:rsidRPr="003349D0">
        <w:rPr>
          <w:sz w:val="24"/>
          <w:szCs w:val="24"/>
        </w:rPr>
        <w:t xml:space="preserve"> </w:t>
      </w:r>
    </w:p>
    <w:p w:rsidR="00285CAD" w:rsidRPr="003349D0" w:rsidRDefault="005450E5">
      <w:pPr>
        <w:spacing w:after="0" w:line="259" w:lineRule="auto"/>
        <w:ind w:left="0" w:right="0" w:firstLine="0"/>
        <w:rPr>
          <w:sz w:val="24"/>
          <w:szCs w:val="24"/>
        </w:rPr>
      </w:pPr>
      <w:r w:rsidRPr="003349D0">
        <w:rPr>
          <w:sz w:val="24"/>
          <w:szCs w:val="24"/>
        </w:rPr>
        <w:t xml:space="preserve"> </w:t>
      </w:r>
    </w:p>
    <w:sectPr w:rsidR="00285CAD" w:rsidRPr="003349D0" w:rsidSect="00E428A6">
      <w:pgSz w:w="11906" w:h="16838"/>
      <w:pgMar w:top="1019" w:right="892" w:bottom="1133" w:left="99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B3441"/>
    <w:multiLevelType w:val="hybridMultilevel"/>
    <w:tmpl w:val="BA7A779C"/>
    <w:lvl w:ilvl="0" w:tplc="38B268E6">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C49D0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2835A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A0AC4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F058E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B0A77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3448B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9A98C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C8870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C744B79"/>
    <w:multiLevelType w:val="hybridMultilevel"/>
    <w:tmpl w:val="4FA29436"/>
    <w:lvl w:ilvl="0" w:tplc="5A364F0E">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529C4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545DA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7045FE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B477E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EC5AB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EE3A3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D4950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96615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C82216C"/>
    <w:multiLevelType w:val="hybridMultilevel"/>
    <w:tmpl w:val="B6345B66"/>
    <w:lvl w:ilvl="0" w:tplc="C060D2BE">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E8C6A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5CC7D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1CE94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18C43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80625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BCD35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0CF7D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DE5AC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D5137D4"/>
    <w:multiLevelType w:val="hybridMultilevel"/>
    <w:tmpl w:val="DA9050CE"/>
    <w:lvl w:ilvl="0" w:tplc="736EE426">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B04B5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724D7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8E733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1421E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14FF4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98D7D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00119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AC8B0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37973C4"/>
    <w:multiLevelType w:val="hybridMultilevel"/>
    <w:tmpl w:val="F08E16AC"/>
    <w:lvl w:ilvl="0" w:tplc="3498FEB4">
      <w:start w:val="1"/>
      <w:numFmt w:val="bullet"/>
      <w:lvlText w:val="•"/>
      <w:lvlJc w:val="left"/>
      <w:pPr>
        <w:ind w:left="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A0E3856">
      <w:start w:val="1"/>
      <w:numFmt w:val="bullet"/>
      <w:lvlText w:val="o"/>
      <w:lvlJc w:val="left"/>
      <w:pPr>
        <w:ind w:left="13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9C6B692">
      <w:start w:val="1"/>
      <w:numFmt w:val="bullet"/>
      <w:lvlText w:val="▪"/>
      <w:lvlJc w:val="left"/>
      <w:pPr>
        <w:ind w:left="20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0FE9974">
      <w:start w:val="1"/>
      <w:numFmt w:val="bullet"/>
      <w:lvlText w:val="•"/>
      <w:lvlJc w:val="left"/>
      <w:pPr>
        <w:ind w:left="280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15E6F3A">
      <w:start w:val="1"/>
      <w:numFmt w:val="bullet"/>
      <w:lvlText w:val="o"/>
      <w:lvlJc w:val="left"/>
      <w:pPr>
        <w:ind w:left="352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ED696B6">
      <w:start w:val="1"/>
      <w:numFmt w:val="bullet"/>
      <w:lvlText w:val="▪"/>
      <w:lvlJc w:val="left"/>
      <w:pPr>
        <w:ind w:left="424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80059F4">
      <w:start w:val="1"/>
      <w:numFmt w:val="bullet"/>
      <w:lvlText w:val="•"/>
      <w:lvlJc w:val="left"/>
      <w:pPr>
        <w:ind w:left="496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43CAD14">
      <w:start w:val="1"/>
      <w:numFmt w:val="bullet"/>
      <w:lvlText w:val="o"/>
      <w:lvlJc w:val="left"/>
      <w:pPr>
        <w:ind w:left="56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F58C602">
      <w:start w:val="1"/>
      <w:numFmt w:val="bullet"/>
      <w:lvlText w:val="▪"/>
      <w:lvlJc w:val="left"/>
      <w:pPr>
        <w:ind w:left="64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56E4369"/>
    <w:multiLevelType w:val="hybridMultilevel"/>
    <w:tmpl w:val="9BBAD284"/>
    <w:lvl w:ilvl="0" w:tplc="94983612">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4C212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D0387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D892D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5085F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20DD5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5C7E0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7CA8A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A0EA7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C692AD1"/>
    <w:multiLevelType w:val="hybridMultilevel"/>
    <w:tmpl w:val="B504F6BC"/>
    <w:lvl w:ilvl="0" w:tplc="12ACA0FE">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3A044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D418C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7E2683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6E2B7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D6725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46FE6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500E5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F24DD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55D358F0"/>
    <w:multiLevelType w:val="hybridMultilevel"/>
    <w:tmpl w:val="6FBCEF20"/>
    <w:lvl w:ilvl="0" w:tplc="3B5EDBD0">
      <w:start w:val="1"/>
      <w:numFmt w:val="decimal"/>
      <w:lvlText w:val="%1."/>
      <w:lvlJc w:val="left"/>
      <w:pPr>
        <w:ind w:left="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203DB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EB8197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A0104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67E754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30A3C4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F6F42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80BBB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6AB27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5B1D4310"/>
    <w:multiLevelType w:val="multilevel"/>
    <w:tmpl w:val="8F4E24FA"/>
    <w:lvl w:ilvl="0">
      <w:start w:val="1"/>
      <w:numFmt w:val="decimal"/>
      <w:lvlText w:val="%1."/>
      <w:lvlJc w:val="left"/>
      <w:pPr>
        <w:ind w:left="189"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891" w:hanging="720"/>
      </w:pPr>
      <w:rPr>
        <w:rFonts w:hint="default"/>
      </w:rPr>
    </w:lvl>
    <w:lvl w:ilvl="3">
      <w:start w:val="1"/>
      <w:numFmt w:val="decimal"/>
      <w:isLgl/>
      <w:lvlText w:val="%1.%2.%3.%4."/>
      <w:lvlJc w:val="left"/>
      <w:pPr>
        <w:ind w:left="1422" w:hanging="1080"/>
      </w:pPr>
      <w:rPr>
        <w:rFonts w:hint="default"/>
      </w:rPr>
    </w:lvl>
    <w:lvl w:ilvl="4">
      <w:start w:val="1"/>
      <w:numFmt w:val="decimal"/>
      <w:isLgl/>
      <w:lvlText w:val="%1.%2.%3.%4.%5."/>
      <w:lvlJc w:val="left"/>
      <w:pPr>
        <w:ind w:left="1593" w:hanging="1080"/>
      </w:pPr>
      <w:rPr>
        <w:rFonts w:hint="default"/>
      </w:rPr>
    </w:lvl>
    <w:lvl w:ilvl="5">
      <w:start w:val="1"/>
      <w:numFmt w:val="decimal"/>
      <w:isLgl/>
      <w:lvlText w:val="%1.%2.%3.%4.%5.%6."/>
      <w:lvlJc w:val="left"/>
      <w:pPr>
        <w:ind w:left="2124" w:hanging="1440"/>
      </w:pPr>
      <w:rPr>
        <w:rFonts w:hint="default"/>
      </w:rPr>
    </w:lvl>
    <w:lvl w:ilvl="6">
      <w:start w:val="1"/>
      <w:numFmt w:val="decimal"/>
      <w:isLgl/>
      <w:lvlText w:val="%1.%2.%3.%4.%5.%6.%7."/>
      <w:lvlJc w:val="left"/>
      <w:pPr>
        <w:ind w:left="2655" w:hanging="1800"/>
      </w:pPr>
      <w:rPr>
        <w:rFonts w:hint="default"/>
      </w:rPr>
    </w:lvl>
    <w:lvl w:ilvl="7">
      <w:start w:val="1"/>
      <w:numFmt w:val="decimal"/>
      <w:isLgl/>
      <w:lvlText w:val="%1.%2.%3.%4.%5.%6.%7.%8."/>
      <w:lvlJc w:val="left"/>
      <w:pPr>
        <w:ind w:left="2826" w:hanging="1800"/>
      </w:pPr>
      <w:rPr>
        <w:rFonts w:hint="default"/>
      </w:rPr>
    </w:lvl>
    <w:lvl w:ilvl="8">
      <w:start w:val="1"/>
      <w:numFmt w:val="decimal"/>
      <w:isLgl/>
      <w:lvlText w:val="%1.%2.%3.%4.%5.%6.%7.%8.%9."/>
      <w:lvlJc w:val="left"/>
      <w:pPr>
        <w:ind w:left="3357" w:hanging="2160"/>
      </w:pPr>
      <w:rPr>
        <w:rFonts w:hint="default"/>
      </w:rPr>
    </w:lvl>
  </w:abstractNum>
  <w:abstractNum w:abstractNumId="9" w15:restartNumberingAfterBreak="0">
    <w:nsid w:val="5DBB1F89"/>
    <w:multiLevelType w:val="hybridMultilevel"/>
    <w:tmpl w:val="1D64E9C2"/>
    <w:lvl w:ilvl="0" w:tplc="7DD86DFA">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E64EE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86F79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14B0C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08265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F5CB64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AA8BB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1A5EB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4A692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71E6500D"/>
    <w:multiLevelType w:val="hybridMultilevel"/>
    <w:tmpl w:val="A02085F6"/>
    <w:lvl w:ilvl="0" w:tplc="BC40658C">
      <w:start w:val="1"/>
      <w:numFmt w:val="bullet"/>
      <w:lvlText w:val="•"/>
      <w:lvlJc w:val="left"/>
      <w:pPr>
        <w:ind w:left="77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12C24C8">
      <w:start w:val="1"/>
      <w:numFmt w:val="bullet"/>
      <w:lvlText w:val="o"/>
      <w:lvlJc w:val="left"/>
      <w:pPr>
        <w:ind w:left="13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4CC94B4">
      <w:start w:val="1"/>
      <w:numFmt w:val="bullet"/>
      <w:lvlText w:val="▪"/>
      <w:lvlJc w:val="left"/>
      <w:pPr>
        <w:ind w:left="20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C642C98">
      <w:start w:val="1"/>
      <w:numFmt w:val="bullet"/>
      <w:lvlText w:val="•"/>
      <w:lvlJc w:val="left"/>
      <w:pPr>
        <w:ind w:left="280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AB60780">
      <w:start w:val="1"/>
      <w:numFmt w:val="bullet"/>
      <w:lvlText w:val="o"/>
      <w:lvlJc w:val="left"/>
      <w:pPr>
        <w:ind w:left="352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0A27E62">
      <w:start w:val="1"/>
      <w:numFmt w:val="bullet"/>
      <w:lvlText w:val="▪"/>
      <w:lvlJc w:val="left"/>
      <w:pPr>
        <w:ind w:left="424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E667120">
      <w:start w:val="1"/>
      <w:numFmt w:val="bullet"/>
      <w:lvlText w:val="•"/>
      <w:lvlJc w:val="left"/>
      <w:pPr>
        <w:ind w:left="496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348A128">
      <w:start w:val="1"/>
      <w:numFmt w:val="bullet"/>
      <w:lvlText w:val="o"/>
      <w:lvlJc w:val="left"/>
      <w:pPr>
        <w:ind w:left="56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5E0CBBE">
      <w:start w:val="1"/>
      <w:numFmt w:val="bullet"/>
      <w:lvlText w:val="▪"/>
      <w:lvlJc w:val="left"/>
      <w:pPr>
        <w:ind w:left="64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2"/>
  </w:num>
  <w:num w:numId="3">
    <w:abstractNumId w:val="9"/>
  </w:num>
  <w:num w:numId="4">
    <w:abstractNumId w:val="0"/>
  </w:num>
  <w:num w:numId="5">
    <w:abstractNumId w:val="6"/>
  </w:num>
  <w:num w:numId="6">
    <w:abstractNumId w:val="1"/>
  </w:num>
  <w:num w:numId="7">
    <w:abstractNumId w:val="4"/>
  </w:num>
  <w:num w:numId="8">
    <w:abstractNumId w:val="10"/>
  </w:num>
  <w:num w:numId="9">
    <w:abstractNumId w:val="7"/>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CAD"/>
    <w:rsid w:val="00013581"/>
    <w:rsid w:val="0023075B"/>
    <w:rsid w:val="00285CAD"/>
    <w:rsid w:val="002A6932"/>
    <w:rsid w:val="00305A46"/>
    <w:rsid w:val="00307E2A"/>
    <w:rsid w:val="003349D0"/>
    <w:rsid w:val="0034062D"/>
    <w:rsid w:val="003854F2"/>
    <w:rsid w:val="0044198E"/>
    <w:rsid w:val="005450E5"/>
    <w:rsid w:val="005B4F66"/>
    <w:rsid w:val="005C3EA3"/>
    <w:rsid w:val="00603053"/>
    <w:rsid w:val="007D3E54"/>
    <w:rsid w:val="009B04C8"/>
    <w:rsid w:val="00BA2A94"/>
    <w:rsid w:val="00BB3465"/>
    <w:rsid w:val="00BC7A99"/>
    <w:rsid w:val="00BF573B"/>
    <w:rsid w:val="00CA147A"/>
    <w:rsid w:val="00CB7699"/>
    <w:rsid w:val="00CF51FB"/>
    <w:rsid w:val="00DD3D1D"/>
    <w:rsid w:val="00E428A6"/>
    <w:rsid w:val="00FA5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1F4DE6-8EDD-4944-9139-EB1094297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269" w:lineRule="auto"/>
      <w:ind w:left="10" w:right="116" w:hanging="10"/>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c1">
    <w:name w:val="c1"/>
    <w:basedOn w:val="a0"/>
    <w:rsid w:val="003349D0"/>
  </w:style>
  <w:style w:type="table" w:styleId="a3">
    <w:name w:val="Table Grid"/>
    <w:basedOn w:val="a1"/>
    <w:uiPriority w:val="59"/>
    <w:rsid w:val="00BA2A9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A2A94"/>
    <w:pPr>
      <w:spacing w:after="200" w:line="276" w:lineRule="auto"/>
      <w:ind w:left="720" w:right="0" w:firstLine="0"/>
      <w:contextualSpacing/>
    </w:pPr>
    <w:rPr>
      <w:rFonts w:asciiTheme="minorHAnsi" w:eastAsiaTheme="minorHAnsi" w:hAnsiTheme="minorHAnsi" w:cstheme="minorBidi"/>
      <w:color w:val="auto"/>
      <w:sz w:val="22"/>
      <w:lang w:eastAsia="en-US"/>
    </w:rPr>
  </w:style>
  <w:style w:type="paragraph" w:styleId="a5">
    <w:name w:val="No Spacing"/>
    <w:link w:val="a6"/>
    <w:uiPriority w:val="1"/>
    <w:qFormat/>
    <w:rsid w:val="00BA2A94"/>
    <w:pPr>
      <w:spacing w:after="0" w:line="240" w:lineRule="auto"/>
    </w:pPr>
    <w:rPr>
      <w:rFonts w:ascii="Times New Roman" w:eastAsia="Times New Roman" w:hAnsi="Times New Roman" w:cs="Times New Roman"/>
      <w:sz w:val="24"/>
      <w:szCs w:val="24"/>
    </w:rPr>
  </w:style>
  <w:style w:type="paragraph" w:customStyle="1" w:styleId="11">
    <w:name w:val="Заголовок 11"/>
    <w:basedOn w:val="a"/>
    <w:uiPriority w:val="1"/>
    <w:qFormat/>
    <w:rsid w:val="00BA2A94"/>
    <w:pPr>
      <w:widowControl w:val="0"/>
      <w:autoSpaceDE w:val="0"/>
      <w:autoSpaceDN w:val="0"/>
      <w:spacing w:after="0" w:line="240" w:lineRule="auto"/>
      <w:ind w:left="680" w:right="0" w:firstLine="0"/>
      <w:outlineLvl w:val="1"/>
    </w:pPr>
    <w:rPr>
      <w:b/>
      <w:bCs/>
      <w:color w:val="auto"/>
      <w:szCs w:val="28"/>
      <w:lang w:bidi="ru-RU"/>
    </w:rPr>
  </w:style>
  <w:style w:type="character" w:customStyle="1" w:styleId="a6">
    <w:name w:val="Без интервала Знак"/>
    <w:basedOn w:val="a0"/>
    <w:link w:val="a5"/>
    <w:uiPriority w:val="1"/>
    <w:rsid w:val="00BA2A9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11</Pages>
  <Words>3417</Words>
  <Characters>19477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Вершинин</dc:creator>
  <cp:keywords/>
  <cp:lastModifiedBy>Вершинин А С</cp:lastModifiedBy>
  <cp:revision>20</cp:revision>
  <dcterms:created xsi:type="dcterms:W3CDTF">2021-09-29T17:51:00Z</dcterms:created>
  <dcterms:modified xsi:type="dcterms:W3CDTF">2023-10-16T06:20:00Z</dcterms:modified>
</cp:coreProperties>
</file>