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29" w:rsidRPr="00AD3429" w:rsidRDefault="00AD3429" w:rsidP="00AD3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D342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Маркеры суицидального поведения несовершеннолетних</w:t>
      </w:r>
    </w:p>
    <w:p w:rsidR="00AD3429" w:rsidRPr="00AD3429" w:rsidRDefault="00AD3429" w:rsidP="00AD3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AD342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Памятка для педагогов и родителей (законных представителей)</w:t>
      </w:r>
    </w:p>
    <w:p w:rsidR="00AD3429" w:rsidRPr="003A0CB2" w:rsidRDefault="00AD3429" w:rsidP="00AD3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3A0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Самоубийство – слишком противоестественный и кардинальный шаг, поэтому решение на его совершение вызревает не мгновенно. Ему, как правило, предшествует более или менее продолжительный период переживаний, борьбы мотивов и поиска выхода из создавшейся ситуации. Период от возникновения мыслей о самоубийстве до попыток их осуществления называется </w:t>
      </w:r>
      <w:proofErr w:type="spellStart"/>
      <w:r w:rsidRPr="003A0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пресуицидом</w:t>
      </w:r>
      <w:proofErr w:type="spellEnd"/>
      <w:r w:rsidRPr="003A0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Длительность его может исчисляться минутами (острый </w:t>
      </w:r>
      <w:proofErr w:type="spellStart"/>
      <w:r w:rsidRPr="003A0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пресуицид</w:t>
      </w:r>
      <w:proofErr w:type="spellEnd"/>
      <w:r w:rsidRPr="003A0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или месяцами (хронический </w:t>
      </w:r>
      <w:proofErr w:type="spellStart"/>
      <w:r w:rsidRPr="003A0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пресуицид</w:t>
      </w:r>
      <w:proofErr w:type="spellEnd"/>
      <w:r w:rsidRPr="003A0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При острых </w:t>
      </w:r>
      <w:proofErr w:type="spellStart"/>
      <w:r w:rsidRPr="003A0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пресуицидах</w:t>
      </w:r>
      <w:proofErr w:type="spellEnd"/>
      <w:r w:rsidRPr="003A0C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возможно моментальное проявление суицидальных замыслов и намерений сразу, без предшествующих ступеней.</w:t>
      </w:r>
    </w:p>
    <w:p w:rsidR="00AD3429" w:rsidRPr="00FD10F1" w:rsidRDefault="00AD3429" w:rsidP="00AD3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10F1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Маркеры суицидального поведения</w:t>
      </w:r>
      <w:r w:rsidRPr="00FD10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это сигналы, знаки, которые прямо или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10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косвенно дают понять окружающи</w:t>
      </w:r>
      <w:bookmarkStart w:id="0" w:name="_GoBack"/>
      <w:bookmarkEnd w:id="0"/>
      <w:r w:rsidRPr="00FD10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 о намерении человека совершить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10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самоубийство.</w:t>
      </w:r>
    </w:p>
    <w:p w:rsidR="00AD3429" w:rsidRPr="00FD10F1" w:rsidRDefault="00AD3429" w:rsidP="00AD3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10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Знак- крик о помощи.</w:t>
      </w:r>
    </w:p>
    <w:p w:rsidR="00AD3429" w:rsidRPr="00FD10F1" w:rsidRDefault="00AD3429" w:rsidP="00AD3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10F1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Один из маркеров:</w:t>
      </w:r>
      <w:r w:rsidRPr="00FD10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Наличие проблемы, которая воспринимается как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D10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невыносимая или неразрешимая.</w:t>
      </w:r>
    </w:p>
    <w:p w:rsidR="00AD3429" w:rsidRPr="00FD10F1" w:rsidRDefault="00AD3429" w:rsidP="00AD3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FD10F1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Маркеры в социальных сетях:</w:t>
      </w:r>
    </w:p>
    <w:p w:rsidR="00AD3429" w:rsidRPr="001355CE" w:rsidRDefault="00AD3429" w:rsidP="00AD342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публикация депрессивных статусов;</w:t>
      </w:r>
    </w:p>
    <w:p w:rsidR="00AD3429" w:rsidRPr="001355CE" w:rsidRDefault="00AD3429" w:rsidP="00AD342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удаление друзей из контактов;</w:t>
      </w:r>
    </w:p>
    <w:p w:rsidR="00AD3429" w:rsidRPr="001355CE" w:rsidRDefault="00AD3429" w:rsidP="00AD342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подписка на сообщества, содержащие </w:t>
      </w:r>
      <w:proofErr w:type="spellStart"/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околосуицидальный</w:t>
      </w:r>
      <w:proofErr w:type="spellEnd"/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(депрессивный) контент, в том числе контент, романтизирующий темы смерти, самоубийства, одиночества, психические заболевания, самоповреждение (от анорексии до </w:t>
      </w:r>
      <w:proofErr w:type="spellStart"/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селфхарма</w:t>
      </w:r>
      <w:proofErr w:type="spellEnd"/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и др.;</w:t>
      </w:r>
    </w:p>
    <w:p w:rsidR="00AD3429" w:rsidRPr="001355CE" w:rsidRDefault="00AD3429" w:rsidP="00AD342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публикация статусов с отчетом дней ухода; прощальных записок, сообщений о «скорой встрече с умершими»;</w:t>
      </w:r>
    </w:p>
    <w:p w:rsidR="00AD3429" w:rsidRPr="001355CE" w:rsidRDefault="00AD3429" w:rsidP="00AD342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преобладание в аудиозаписях музыки, посвященной бессмысленности жизни, потере друзей;</w:t>
      </w:r>
    </w:p>
    <w:p w:rsidR="00AD3429" w:rsidRPr="001355CE" w:rsidRDefault="00AD3429" w:rsidP="00AD342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удаление страницы из социальных сетей.</w:t>
      </w:r>
    </w:p>
    <w:p w:rsidR="00AD3429" w:rsidRPr="00FD10F1" w:rsidRDefault="00AD3429" w:rsidP="00AD3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FD10F1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Поведенческие маркеры:</w:t>
      </w:r>
    </w:p>
    <w:p w:rsidR="00AD3429" w:rsidRPr="001355CE" w:rsidRDefault="00AD3429" w:rsidP="00AD34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значительное снижение социальной активности, сложности во взаимоотношениях (подростки избегают общения с одноклассниками);</w:t>
      </w:r>
    </w:p>
    <w:p w:rsidR="00AD3429" w:rsidRPr="001355CE" w:rsidRDefault="00AD3429" w:rsidP="00AD34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замедленная реакция на внешние стимулы или отсутствие реакции;</w:t>
      </w:r>
    </w:p>
    <w:p w:rsidR="00AD3429" w:rsidRPr="001355CE" w:rsidRDefault="00AD3429" w:rsidP="00AD34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избегание связей с ближними (самоизоляция);</w:t>
      </w:r>
    </w:p>
    <w:p w:rsidR="00AD3429" w:rsidRPr="001355CE" w:rsidRDefault="00AD3429" w:rsidP="00AD34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снижение интересов или снижение удовольствия от деятельности, которая раньше нравилась (потеря интереса к любимым занятиям);</w:t>
      </w:r>
    </w:p>
    <w:p w:rsidR="00AD3429" w:rsidRPr="001355CE" w:rsidRDefault="00AD3429" w:rsidP="00AD34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пропуск занятий в школе и резкое снижение успеваемости за определенный период;</w:t>
      </w:r>
    </w:p>
    <w:p w:rsidR="00AD3429" w:rsidRPr="001355CE" w:rsidRDefault="00AD3429" w:rsidP="00AD34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деструктивное (разрушительное, рискованное) поведение (подростки постоянно стремятся причинить себе вред, употребляют </w:t>
      </w:r>
      <w:proofErr w:type="spellStart"/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психоактивные</w:t>
      </w:r>
      <w:proofErr w:type="spellEnd"/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вещества);</w:t>
      </w:r>
    </w:p>
    <w:p w:rsidR="00AD3429" w:rsidRPr="001355CE" w:rsidRDefault="00AD3429" w:rsidP="00AD34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радикальные перемены в деятельности и поведении (подростки становятся чрезмерно деятельными или наоборот проявляют безразличие к окружающему миру; несвойственная замкнутость и снижение двигательной активности у подвижных, общительных, возбужденное поведение повышенная общительность у малоподвижных и молчаливых);</w:t>
      </w:r>
    </w:p>
    <w:p w:rsidR="00AD3429" w:rsidRPr="001355CE" w:rsidRDefault="00AD3429" w:rsidP="00AD34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появление в сочинениях на свободную тему высказываний/размышлений утраты смысла жизни;</w:t>
      </w:r>
    </w:p>
    <w:p w:rsidR="00AD3429" w:rsidRPr="001355CE" w:rsidRDefault="00AD3429" w:rsidP="00AD34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раздача значимых (ценных) для подростка вещей;</w:t>
      </w:r>
    </w:p>
    <w:p w:rsidR="00AD3429" w:rsidRPr="001355CE" w:rsidRDefault="00AD3429" w:rsidP="00AD34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приведение дел в порядок;</w:t>
      </w:r>
    </w:p>
    <w:p w:rsidR="00AD3429" w:rsidRPr="001355CE" w:rsidRDefault="00AD3429" w:rsidP="00AD34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примирение с давними «врагами»;</w:t>
      </w:r>
    </w:p>
    <w:p w:rsidR="00AD3429" w:rsidRPr="001355CE" w:rsidRDefault="00AD3429" w:rsidP="00AD34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отстраненность, неподвижность, «оцепенение»;</w:t>
      </w:r>
    </w:p>
    <w:p w:rsidR="00AD3429" w:rsidRPr="001355CE" w:rsidRDefault="00AD3429" w:rsidP="00AD34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сбор информации о способах суицида;</w:t>
      </w:r>
    </w:p>
    <w:p w:rsidR="00AD3429" w:rsidRPr="001355CE" w:rsidRDefault="00AD3429" w:rsidP="00AD34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написание предсмертных записок;</w:t>
      </w:r>
    </w:p>
    <w:p w:rsidR="00AD3429" w:rsidRPr="001355CE" w:rsidRDefault="00AD3429" w:rsidP="00AD34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поиск средств и подготовка к самоубийству (собирание таблеток, хранение</w:t>
      </w:r>
    </w:p>
    <w:p w:rsidR="00AD3429" w:rsidRPr="001355CE" w:rsidRDefault="00AD3429" w:rsidP="00AD342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отравляющих веществ и т.д.).</w:t>
      </w:r>
    </w:p>
    <w:p w:rsidR="00AD3429" w:rsidRPr="00FD10F1" w:rsidRDefault="00AD3429" w:rsidP="00AD3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10F1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Маркеры когнитивной сферы</w:t>
      </w:r>
      <w:r w:rsidRPr="00FD10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AD3429" w:rsidRPr="001355CE" w:rsidRDefault="00AD3429" w:rsidP="00AD342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фиксация на переживаниях, событиях, приведших к кризисному состоянию,</w:t>
      </w:r>
    </w:p>
    <w:p w:rsidR="00AD3429" w:rsidRPr="001355CE" w:rsidRDefault="00AD3429" w:rsidP="00AD342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невозможность переключится на позитивные события;</w:t>
      </w:r>
    </w:p>
    <w:p w:rsidR="00AD3429" w:rsidRPr="001355CE" w:rsidRDefault="00AD3429" w:rsidP="00AD342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восприятие себя как бремени для других;</w:t>
      </w:r>
    </w:p>
    <w:p w:rsidR="00AD3429" w:rsidRPr="00FD10F1" w:rsidRDefault="00AD3429" w:rsidP="00AD3429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FD10F1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Маркеры внешнего вида:</w:t>
      </w:r>
    </w:p>
    <w:p w:rsidR="00AD3429" w:rsidRPr="001355CE" w:rsidRDefault="00AD3429" w:rsidP="00AD342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пустой отрешенный взгляд;</w:t>
      </w:r>
    </w:p>
    <w:p w:rsidR="00AD3429" w:rsidRPr="001355CE" w:rsidRDefault="00AD3429" w:rsidP="00AD342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кардинальные перемены во внешности;</w:t>
      </w:r>
    </w:p>
    <w:p w:rsidR="00AD3429" w:rsidRPr="001355CE" w:rsidRDefault="00AD3429" w:rsidP="00AD342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безразличие к внешнему виду (неряшливость, мятая, грязная одежда и т.д.);</w:t>
      </w:r>
    </w:p>
    <w:p w:rsidR="00AD3429" w:rsidRPr="001355CE" w:rsidRDefault="00AD3429" w:rsidP="00AD342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ношение одежды, закрывающей запястья или шею;</w:t>
      </w:r>
    </w:p>
    <w:p w:rsidR="00AD3429" w:rsidRPr="001355CE" w:rsidRDefault="00AD3429" w:rsidP="00AD342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повреждение кожных покровов (порезы, ссадины, ожоги, синяки, проколы кожи и т.д.)</w:t>
      </w:r>
    </w:p>
    <w:p w:rsidR="00AD3429" w:rsidRPr="00FD10F1" w:rsidRDefault="00AD3429" w:rsidP="00AD3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FD10F1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Вербальные маркеры:</w:t>
      </w:r>
    </w:p>
    <w:p w:rsidR="00AD3429" w:rsidRPr="001355CE" w:rsidRDefault="00AD3429" w:rsidP="00AD342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- открытые словесные заявления о смерти (подросток прямо говорит: «Я не могу так дальше жить», «Ненавижу жизнь», «Я покончу с собой» и другие);</w:t>
      </w:r>
    </w:p>
    <w:p w:rsidR="00AD3429" w:rsidRPr="001355CE" w:rsidRDefault="00AD3429" w:rsidP="00AD342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косвенные намеки на возможность суицидальных действий (подросток говорит: «Я больше не буду ни для кого проблемой», «Тебе больше не придётся обо мне волноваться» и другие);</w:t>
      </w:r>
    </w:p>
    <w:p w:rsidR="00AD3429" w:rsidRPr="001355CE" w:rsidRDefault="00AD3429" w:rsidP="00AD342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отрицание существующих проблем;</w:t>
      </w:r>
    </w:p>
    <w:p w:rsidR="00AD3429" w:rsidRPr="001355CE" w:rsidRDefault="00AD3429" w:rsidP="00AD342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шутки, ироничные высказывания о желании умереть;</w:t>
      </w:r>
    </w:p>
    <w:p w:rsidR="00AD3429" w:rsidRPr="001355CE" w:rsidRDefault="00AD3429" w:rsidP="00AD342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проявление нездоровой заинтересованности вопросами смерти;</w:t>
      </w:r>
    </w:p>
    <w:p w:rsidR="00AD3429" w:rsidRPr="001355CE" w:rsidRDefault="00AD3429" w:rsidP="00AD342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частые разговоры о самоубийствах;</w:t>
      </w:r>
    </w:p>
    <w:p w:rsidR="00AD3429" w:rsidRPr="001355CE" w:rsidRDefault="00AD3429" w:rsidP="00AD342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позитивная оценка суицидального поведения;</w:t>
      </w:r>
    </w:p>
    <w:p w:rsidR="00AD3429" w:rsidRPr="001355CE" w:rsidRDefault="00AD3429" w:rsidP="00AD342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самообвинения (подросток говорит о том, что он ничтожество; ничего из себя не представляет);</w:t>
      </w:r>
    </w:p>
    <w:p w:rsidR="00AD3429" w:rsidRPr="001355CE" w:rsidRDefault="00AD3429" w:rsidP="00AD342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уверения в своей беспомощности и зависимости от других;</w:t>
      </w:r>
    </w:p>
    <w:p w:rsidR="00AD3429" w:rsidRPr="001355CE" w:rsidRDefault="00AD3429" w:rsidP="00AD342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употребление специфического сленга: «</w:t>
      </w:r>
      <w:proofErr w:type="spellStart"/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выпилиться</w:t>
      </w:r>
      <w:proofErr w:type="spellEnd"/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«обнулиться», «суицид», «дед инсайд» («</w:t>
      </w:r>
      <w:proofErr w:type="spellStart"/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dead</w:t>
      </w:r>
      <w:proofErr w:type="spellEnd"/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inside</w:t>
      </w:r>
      <w:proofErr w:type="spellEnd"/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»); </w:t>
      </w:r>
    </w:p>
    <w:p w:rsidR="00AD3429" w:rsidRPr="001355CE" w:rsidRDefault="00AD3429" w:rsidP="00AD342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негативные высказывания об оценке своей личности, окружающем мире и будущем, о потере перспективы будущего;</w:t>
      </w:r>
    </w:p>
    <w:p w:rsidR="00AD3429" w:rsidRPr="001355CE" w:rsidRDefault="00AD3429" w:rsidP="00AD342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сообщение о конкретном плане суицида.</w:t>
      </w:r>
    </w:p>
    <w:p w:rsidR="00AD3429" w:rsidRPr="00FD10F1" w:rsidRDefault="00AD3429" w:rsidP="00AD3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FD10F1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Эмоциональные маркеры:</w:t>
      </w:r>
    </w:p>
    <w:p w:rsidR="00AD3429" w:rsidRPr="001355CE" w:rsidRDefault="00AD3429" w:rsidP="00AD34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сильное эмоциональное страдание;</w:t>
      </w:r>
    </w:p>
    <w:p w:rsidR="00AD3429" w:rsidRPr="001355CE" w:rsidRDefault="00AD3429" w:rsidP="00AD34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тотальная безрадостность;</w:t>
      </w:r>
    </w:p>
    <w:p w:rsidR="00AD3429" w:rsidRPr="001355CE" w:rsidRDefault="00AD3429" w:rsidP="00AD34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интенсивный беспричинный страх;</w:t>
      </w:r>
    </w:p>
    <w:p w:rsidR="00AD3429" w:rsidRPr="001355CE" w:rsidRDefault="00AD3429" w:rsidP="00AD34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«душевная боль»;</w:t>
      </w:r>
    </w:p>
    <w:p w:rsidR="00AD3429" w:rsidRPr="001355CE" w:rsidRDefault="00AD3429" w:rsidP="00AD34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капризность, привередливость (ежедневные колебания между возбуждением и упадком);</w:t>
      </w:r>
    </w:p>
    <w:p w:rsidR="00AD3429" w:rsidRPr="001355CE" w:rsidRDefault="00AD3429" w:rsidP="00AD34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вспышки раздражения, гнева, ярости, агрессии к себе и/или окружающим;</w:t>
      </w:r>
    </w:p>
    <w:p w:rsidR="00AD3429" w:rsidRPr="001355CE" w:rsidRDefault="00AD3429" w:rsidP="00AD34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безысходность (подростки чувствуют себя в ловушке несчастий, ощущают сильнейшие душевные страдания без возможности выхода из них), беспомощность, безнадёжность, отчаяние,</w:t>
      </w:r>
    </w:p>
    <w:p w:rsidR="00AD3429" w:rsidRPr="001355CE" w:rsidRDefault="00AD3429" w:rsidP="00AD34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апатия, безволие, резко сменяющиеся напористостью, агрессивностью;</w:t>
      </w:r>
    </w:p>
    <w:p w:rsidR="00AD3429" w:rsidRPr="001355CE" w:rsidRDefault="00AD3429" w:rsidP="00AD34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длящаяся тоска в течение определенного периода времени;</w:t>
      </w:r>
    </w:p>
    <w:p w:rsidR="00AD3429" w:rsidRPr="001355CE" w:rsidRDefault="00AD3429" w:rsidP="00AD34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чувство неполноценности, бесполезности, потеря самоуважения, низкая самооценка и чувство вины;</w:t>
      </w:r>
    </w:p>
    <w:p w:rsidR="00AD3429" w:rsidRPr="001355CE" w:rsidRDefault="00AD3429" w:rsidP="00AD34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переживание обиды, одиночества, отчужденности и непонимания;</w:t>
      </w:r>
    </w:p>
    <w:p w:rsidR="00AD3429" w:rsidRPr="001355CE" w:rsidRDefault="00AD3429" w:rsidP="00AD34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чувство «отверженности»;</w:t>
      </w:r>
    </w:p>
    <w:p w:rsidR="00AD3429" w:rsidRPr="001355CE" w:rsidRDefault="00AD3429" w:rsidP="00AD342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признаки депрессии.</w:t>
      </w:r>
    </w:p>
    <w:p w:rsidR="00AD3429" w:rsidRPr="00FD10F1" w:rsidRDefault="00AD3429" w:rsidP="00AD3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FD10F1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Соматические маркеры:</w:t>
      </w:r>
    </w:p>
    <w:p w:rsidR="00AD3429" w:rsidRPr="001355CE" w:rsidRDefault="00AD3429" w:rsidP="00AD34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болезненные ощущения в теле (жалобы на нехватку воздуха, комка в горле, головные боли, чувство физической тяжести, душевной боли в груди, в других частях тела (голове, животе);</w:t>
      </w:r>
    </w:p>
    <w:p w:rsidR="00AD3429" w:rsidRPr="001355CE" w:rsidRDefault="00AD3429" w:rsidP="00AD34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изменение режима сна (некоторые подростки спят целыми днями, некоторые теряют сон, допоздна ходят по своей комнате взад-вперед, кто-то ложится под утро);</w:t>
      </w:r>
    </w:p>
    <w:p w:rsidR="00AD3429" w:rsidRPr="001355CE" w:rsidRDefault="00AD3429" w:rsidP="00AD342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изменение аппетита (подростки с хорошим аппетитом становятся разборчивы в еде, а те, у кого аппетит был плохой-усиленно едят).</w:t>
      </w:r>
    </w:p>
    <w:p w:rsidR="00AD3429" w:rsidRPr="00FD10F1" w:rsidRDefault="00AD3429" w:rsidP="00AD3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D10F1">
        <w:rPr>
          <w:rFonts w:ascii="Times New Roman" w:eastAsia="Times New Roman" w:hAnsi="Times New Roman" w:cs="Times New Roman"/>
          <w:b/>
          <w:bCs/>
          <w:i/>
          <w:iCs/>
          <w:color w:val="1A1A1A"/>
          <w:sz w:val="24"/>
          <w:szCs w:val="24"/>
          <w:lang w:eastAsia="ru-RU"/>
        </w:rPr>
        <w:t>Дополнительные маркеры</w:t>
      </w:r>
      <w:r w:rsidRPr="00FD10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AD3429" w:rsidRPr="001355CE" w:rsidRDefault="00AD3429" w:rsidP="00AD34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наличие тяжелого заболевания (инвалидности), получение увечий;</w:t>
      </w:r>
    </w:p>
    <w:p w:rsidR="00AD3429" w:rsidRPr="001355CE" w:rsidRDefault="00AD3429" w:rsidP="00AD34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наличие проблем в семье (внутрисемейный конфликт, развод родителей,</w:t>
      </w:r>
    </w:p>
    <w:p w:rsidR="00AD3429" w:rsidRPr="001355CE" w:rsidRDefault="00AD3429" w:rsidP="00AD34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смерть одного из близких родственников и др.);</w:t>
      </w:r>
    </w:p>
    <w:p w:rsidR="00AD3429" w:rsidRPr="001355CE" w:rsidRDefault="00AD3429" w:rsidP="00AD34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наличие суицидальных попыток, а также самоубийство близких людей/родственников;</w:t>
      </w:r>
    </w:p>
    <w:p w:rsidR="00AD3429" w:rsidRPr="001355CE" w:rsidRDefault="00AD3429" w:rsidP="00AD34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тяжкая утрата;</w:t>
      </w:r>
    </w:p>
    <w:p w:rsidR="00AD3429" w:rsidRPr="001355CE" w:rsidRDefault="00AD3429" w:rsidP="00AD34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жертва насилия: физического, эмоционального или сексуального;</w:t>
      </w:r>
    </w:p>
    <w:p w:rsidR="00AD3429" w:rsidRPr="001355CE" w:rsidRDefault="00AD3429" w:rsidP="00AD34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наличие кумиров, совершивших самоубийство;</w:t>
      </w:r>
    </w:p>
    <w:p w:rsidR="00AD3429" w:rsidRPr="001355CE" w:rsidRDefault="00AD3429" w:rsidP="00AD34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осознание совершенного уголовно наказуемого деяния.</w:t>
      </w:r>
    </w:p>
    <w:p w:rsidR="00AD3429" w:rsidRDefault="00AD3429" w:rsidP="00AD3429">
      <w:pPr>
        <w:pStyle w:val="a3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D3429" w:rsidRPr="001355CE" w:rsidRDefault="00AD3429" w:rsidP="00AD3429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355C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Что переживает подросток в период кризиса?</w:t>
      </w:r>
    </w:p>
    <w:p w:rsidR="00AD3429" w:rsidRDefault="00AD3429" w:rsidP="00AD342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sectPr w:rsidR="00AD3429" w:rsidSect="00AD3429">
          <w:pgSz w:w="11906" w:h="16838"/>
          <w:pgMar w:top="284" w:right="424" w:bottom="426" w:left="426" w:header="708" w:footer="708" w:gutter="0"/>
          <w:cols w:space="708"/>
          <w:docGrid w:linePitch="360"/>
        </w:sectPr>
      </w:pPr>
    </w:p>
    <w:p w:rsidR="00AD3429" w:rsidRPr="001355CE" w:rsidRDefault="00AD3429" w:rsidP="00AD342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>Проблемы трёх «Н»:</w:t>
      </w:r>
    </w:p>
    <w:p w:rsidR="00AD3429" w:rsidRPr="001355CE" w:rsidRDefault="00AD3429" w:rsidP="00AD34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Непреодолимость трудностей;</w:t>
      </w:r>
    </w:p>
    <w:p w:rsidR="00AD3429" w:rsidRPr="001355CE" w:rsidRDefault="00AD3429" w:rsidP="00AD34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Нескончаемость несчастья;</w:t>
      </w:r>
    </w:p>
    <w:p w:rsidR="00AD3429" w:rsidRPr="001355CE" w:rsidRDefault="00AD3429" w:rsidP="00AD34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Непереносимость тоски и одиночества.</w:t>
      </w:r>
    </w:p>
    <w:p w:rsidR="00AD3429" w:rsidRPr="001355CE" w:rsidRDefault="00AD3429" w:rsidP="00AD342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Борьба с тремя «Б»:</w:t>
      </w:r>
    </w:p>
    <w:p w:rsidR="00AD3429" w:rsidRPr="001355CE" w:rsidRDefault="00AD3429" w:rsidP="00AD34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Беспомощностью;</w:t>
      </w:r>
    </w:p>
    <w:p w:rsidR="00AD3429" w:rsidRPr="001355CE" w:rsidRDefault="00AD3429" w:rsidP="00AD34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Бессилием;</w:t>
      </w:r>
    </w:p>
    <w:p w:rsidR="00AD3429" w:rsidRPr="001355CE" w:rsidRDefault="00AD3429" w:rsidP="00AD342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355C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Безнадежностью.</w:t>
      </w:r>
    </w:p>
    <w:p w:rsidR="00AD3429" w:rsidRDefault="00AD3429" w:rsidP="00AD3429">
      <w:pPr>
        <w:jc w:val="both"/>
        <w:rPr>
          <w:rFonts w:ascii="Times New Roman" w:hAnsi="Times New Roman" w:cs="Times New Roman"/>
          <w:sz w:val="24"/>
          <w:szCs w:val="24"/>
        </w:rPr>
        <w:sectPr w:rsidR="00AD3429" w:rsidSect="00AD3429">
          <w:type w:val="continuous"/>
          <w:pgSz w:w="11906" w:h="16838"/>
          <w:pgMar w:top="284" w:right="424" w:bottom="284" w:left="426" w:header="708" w:footer="708" w:gutter="0"/>
          <w:cols w:num="2" w:space="708"/>
          <w:docGrid w:linePitch="360"/>
        </w:sectPr>
      </w:pPr>
    </w:p>
    <w:p w:rsidR="00AD3429" w:rsidRPr="00AF6AA9" w:rsidRDefault="00AD3429" w:rsidP="00AD3429">
      <w:pPr>
        <w:shd w:val="clear" w:color="auto" w:fill="FFFFFF"/>
        <w:jc w:val="center"/>
        <w:rPr>
          <w:rFonts w:ascii="Helvetica" w:hAnsi="Helvetica" w:cs="Helvetica"/>
          <w:sz w:val="24"/>
          <w:szCs w:val="24"/>
        </w:rPr>
      </w:pPr>
      <w:r w:rsidRPr="00E96F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Круглосуточный</w:t>
      </w:r>
      <w:r w:rsidRPr="00554E7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</w:t>
      </w:r>
      <w:r w:rsidRPr="00554E7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елефон доверия </w:t>
      </w:r>
      <w:r w:rsidRPr="00E96F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детей и подростков</w:t>
      </w:r>
      <w:r w:rsidRPr="00554E7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r w:rsidRPr="00554E7B">
        <w:rPr>
          <w:rFonts w:ascii="Helvetica" w:hAnsi="Helvetica" w:cs="Helvetica"/>
          <w:b/>
          <w:bCs/>
          <w:color w:val="FF0000"/>
          <w:sz w:val="28"/>
          <w:szCs w:val="28"/>
        </w:rPr>
        <w:t>8-800-2000-122</w:t>
      </w:r>
      <w:r>
        <w:rPr>
          <w:rFonts w:ascii="Helvetica" w:hAnsi="Helvetica" w:cs="Helvetica"/>
          <w:b/>
          <w:bCs/>
          <w:color w:val="FF0000"/>
          <w:sz w:val="28"/>
          <w:szCs w:val="28"/>
        </w:rPr>
        <w:t xml:space="preserve"> </w:t>
      </w:r>
    </w:p>
    <w:p w:rsidR="00AD3429" w:rsidRPr="00452D96" w:rsidRDefault="00AD3429" w:rsidP="00AD3429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554E7B">
        <w:rPr>
          <w:rFonts w:ascii="Times New Roman" w:hAnsi="Times New Roman" w:cs="Times New Roman"/>
          <w:sz w:val="24"/>
          <w:szCs w:val="24"/>
        </w:rPr>
        <w:t xml:space="preserve">Подготовила педагог-психолог </w:t>
      </w:r>
      <w:proofErr w:type="spellStart"/>
      <w:r w:rsidRPr="00554E7B">
        <w:rPr>
          <w:rFonts w:ascii="Times New Roman" w:hAnsi="Times New Roman" w:cs="Times New Roman"/>
          <w:sz w:val="24"/>
          <w:szCs w:val="24"/>
        </w:rPr>
        <w:t>Овешникова</w:t>
      </w:r>
      <w:proofErr w:type="spellEnd"/>
      <w:r w:rsidRPr="00554E7B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D86D8F" w:rsidRDefault="00D86D8F"/>
    <w:sectPr w:rsidR="00D86D8F" w:rsidSect="00AD3429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58B3"/>
    <w:multiLevelType w:val="hybridMultilevel"/>
    <w:tmpl w:val="4C70B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82385"/>
    <w:multiLevelType w:val="hybridMultilevel"/>
    <w:tmpl w:val="D4D474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23619"/>
    <w:multiLevelType w:val="hybridMultilevel"/>
    <w:tmpl w:val="4A02A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D67E6"/>
    <w:multiLevelType w:val="hybridMultilevel"/>
    <w:tmpl w:val="42042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C30F3"/>
    <w:multiLevelType w:val="hybridMultilevel"/>
    <w:tmpl w:val="2926F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0753A"/>
    <w:multiLevelType w:val="hybridMultilevel"/>
    <w:tmpl w:val="F63C24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56660"/>
    <w:multiLevelType w:val="hybridMultilevel"/>
    <w:tmpl w:val="9ABCB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E592A"/>
    <w:multiLevelType w:val="hybridMultilevel"/>
    <w:tmpl w:val="D95C5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29"/>
    <w:rsid w:val="00AD3429"/>
    <w:rsid w:val="00D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5A3F4-7C8D-47C4-880A-81CBDE18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18</cp:lastModifiedBy>
  <cp:revision>1</cp:revision>
  <dcterms:created xsi:type="dcterms:W3CDTF">2025-04-11T09:07:00Z</dcterms:created>
  <dcterms:modified xsi:type="dcterms:W3CDTF">2025-04-11T09:10:00Z</dcterms:modified>
</cp:coreProperties>
</file>