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FF" w:rsidRPr="00B871FF" w:rsidRDefault="00B871FF" w:rsidP="00B871FF">
      <w:pPr>
        <w:jc w:val="center"/>
        <w:rPr>
          <w:sz w:val="52"/>
          <w:szCs w:val="52"/>
        </w:rPr>
      </w:pPr>
      <w:r w:rsidRPr="00B871FF">
        <w:rPr>
          <w:sz w:val="52"/>
          <w:szCs w:val="52"/>
        </w:rPr>
        <w:t>День российской печати</w:t>
      </w:r>
    </w:p>
    <w:p w:rsidR="007E2BBA" w:rsidRPr="00B871FF" w:rsidRDefault="00B871FF" w:rsidP="007E2BBA">
      <w:pPr>
        <w:rPr>
          <w:rFonts w:ascii="Segoe UI" w:hAnsi="Segoe UI" w:cs="Segoe UI"/>
          <w:sz w:val="24"/>
          <w:szCs w:val="24"/>
        </w:rPr>
      </w:pPr>
      <w:r w:rsidRPr="00B871FF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3484245</wp:posOffset>
            </wp:positionV>
            <wp:extent cx="3791585" cy="3787775"/>
            <wp:effectExtent l="114300" t="19050" r="56515" b="41275"/>
            <wp:wrapTight wrapText="left">
              <wp:wrapPolygon edited="0">
                <wp:start x="2062" y="-109"/>
                <wp:lineTo x="1085" y="326"/>
                <wp:lineTo x="-109" y="1304"/>
                <wp:lineTo x="-651" y="3042"/>
                <wp:lineTo x="-651" y="19011"/>
                <wp:lineTo x="217" y="20749"/>
                <wp:lineTo x="1845" y="21835"/>
                <wp:lineTo x="2062" y="21835"/>
                <wp:lineTo x="19100" y="21835"/>
                <wp:lineTo x="19317" y="21835"/>
                <wp:lineTo x="20837" y="20858"/>
                <wp:lineTo x="20837" y="20749"/>
                <wp:lineTo x="20945" y="20749"/>
                <wp:lineTo x="21813" y="19120"/>
                <wp:lineTo x="21813" y="3368"/>
                <wp:lineTo x="21922" y="3368"/>
                <wp:lineTo x="21705" y="2607"/>
                <wp:lineTo x="21271" y="1630"/>
                <wp:lineTo x="21379" y="1412"/>
                <wp:lineTo x="20077" y="326"/>
                <wp:lineTo x="19100" y="-109"/>
                <wp:lineTo x="2062" y="-109"/>
              </wp:wrapPolygon>
            </wp:wrapTight>
            <wp:docPr id="6" name="Рисунок 5" descr="photo_5258070664127047857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58070664127047857_y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3787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E2BBA" w:rsidRPr="00B871FF">
        <w:rPr>
          <w:rFonts w:ascii="Segoe UI" w:hAnsi="Segoe UI" w:cs="Segoe UI"/>
          <w:sz w:val="24"/>
          <w:szCs w:val="24"/>
        </w:rPr>
        <w:t xml:space="preserve">13 января в России отмечается профессиональный праздник работников периодической печати, средств массовой информации, журналистов — День российской печати. Он связан с исторической датой — началом издания первой российской печатной газеты. Официально праздник был учрежден в 1991 году, при этом ранее этот день праздновали 5 мая. Почему праздник работников СМИ стали отмечать 13 января? И какой была первая газета в России? День Российской печати ежегодно отмечается 13 января. Дата приурочена к выходу в 1703 году первой российской газеты "Ведомости". Праздник был официально учрежден постановлением Президиума Верховного Совета РСФСР от 28 декабря 1991 года. Ранее этот день отмечали 5 мая в ознаменование выхода в 1912 году первого номера массовой газеты "Правда". День Российской печати празднуют не только журналисты печатных изданий, но и теле- и радиокомпаний, а также сетевые СМИ. 13 января является важным днем для редакторов, издателей, публицистов, корректоров – всех, кто в той или иной степени связан с печатью. В этот день по всей России проводятся торжественные мероприятия, концерты, конференции и семинары с выступлениями спикеров и приглашенных гостей, а заслуженным работникам вручают почетные грамоты. Кроме того, </w:t>
      </w:r>
      <w:r w:rsidR="007E2BBA" w:rsidRPr="00B871FF">
        <w:rPr>
          <w:rFonts w:ascii="Segoe UI" w:hAnsi="Segoe UI" w:cs="Segoe UI"/>
          <w:sz w:val="24"/>
          <w:szCs w:val="24"/>
        </w:rPr>
        <w:lastRenderedPageBreak/>
        <w:t xml:space="preserve">выдаются гранты, стипендии и журналистские премии – в частности, премии президента РФ в области СМИ, а также гранты для поддержки наиболее значимых творческих проектов молодых журналистов. Первая российская газета "Ведомости о военных и иных делах, достойных знания и памяти, случившихся в Московском государстве и </w:t>
      </w:r>
      <w:proofErr w:type="gramStart"/>
      <w:r w:rsidR="007E2BBA" w:rsidRPr="00B871FF">
        <w:rPr>
          <w:rFonts w:ascii="Segoe UI" w:hAnsi="Segoe UI" w:cs="Segoe UI"/>
          <w:sz w:val="24"/>
          <w:szCs w:val="24"/>
        </w:rPr>
        <w:t>во</w:t>
      </w:r>
      <w:proofErr w:type="gramEnd"/>
      <w:r w:rsidR="007E2BBA" w:rsidRPr="00B871FF">
        <w:rPr>
          <w:rFonts w:ascii="Segoe UI" w:hAnsi="Segoe UI" w:cs="Segoe UI"/>
          <w:sz w:val="24"/>
          <w:szCs w:val="24"/>
        </w:rPr>
        <w:t xml:space="preserve"> иных окрестных странах" вышла 13 января 1703 года в Москве по указу Петра I "О печатании газет для извещения оными о заграничных и внутренних происшествиях". Тираж первого номера издания составил одну тысячу экземпляров и состоял из четырех небольших страниц по 27 строк каждая. "Выпускающим редактором" первого номера газеты был сам Петр I. Параллельно по указу Петра открывались рестораны, в которых собирались люди для чтения газет. Им бесплатно предоставлялся чай и сладости. Это мероприятие император </w:t>
      </w:r>
      <w:proofErr w:type="gramStart"/>
      <w:r w:rsidR="007E2BBA" w:rsidRPr="00B871FF">
        <w:rPr>
          <w:rFonts w:ascii="Segoe UI" w:hAnsi="Segoe UI" w:cs="Segoe UI"/>
          <w:sz w:val="24"/>
          <w:szCs w:val="24"/>
        </w:rPr>
        <w:t>рассматривал</w:t>
      </w:r>
      <w:proofErr w:type="gramEnd"/>
      <w:r w:rsidR="007E2BBA" w:rsidRPr="00B871FF">
        <w:rPr>
          <w:rFonts w:ascii="Segoe UI" w:hAnsi="Segoe UI" w:cs="Segoe UI"/>
          <w:sz w:val="24"/>
          <w:szCs w:val="24"/>
        </w:rPr>
        <w:t xml:space="preserve"> как возможность в доступной форме рассказать о новых реформах и их необходимости для развития России. Кроме того, издание было призвано пропагандировать внешнюю политику Петра. Газета сообщала об успехах русской армии, развитии флота, расширении торговли, о вновь открытых месторождениях руд и постройке заводов. Печаталась также информация из иностранных газет. Главной темой в те времена была Северная война. В 1709 году государь выступил в качестве военного корреспондента, описав Полтавскую битву как непосредственный ее участник. В 1711 году "Ведомости" стали издавать и в Санкт-Петербурге. Для этого из Москвы были доставлены два типографских станка, мастеровые люди – четыре наборщика и два изготовителя красок. Типография находилась в доме </w:t>
      </w:r>
      <w:proofErr w:type="spellStart"/>
      <w:r w:rsidR="007E2BBA" w:rsidRPr="00B871FF">
        <w:rPr>
          <w:rFonts w:ascii="Segoe UI" w:hAnsi="Segoe UI" w:cs="Segoe UI"/>
          <w:sz w:val="24"/>
          <w:szCs w:val="24"/>
        </w:rPr>
        <w:t>цейх-директора</w:t>
      </w:r>
      <w:proofErr w:type="spellEnd"/>
      <w:r w:rsidR="007E2BBA" w:rsidRPr="00B871FF">
        <w:rPr>
          <w:rFonts w:ascii="Segoe UI" w:hAnsi="Segoe UI" w:cs="Segoe UI"/>
          <w:sz w:val="24"/>
          <w:szCs w:val="24"/>
        </w:rPr>
        <w:t xml:space="preserve"> Оружейной канцелярии Михаила Аврамова, который и был редактором "Ведомостей".</w:t>
      </w:r>
    </w:p>
    <w:p w:rsidR="00B83675" w:rsidRDefault="00B83675"/>
    <w:sectPr w:rsidR="00B83675" w:rsidSect="00B8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C1B"/>
    <w:rsid w:val="000D0E5A"/>
    <w:rsid w:val="001A73B2"/>
    <w:rsid w:val="00274A84"/>
    <w:rsid w:val="003C5C1B"/>
    <w:rsid w:val="007E2BBA"/>
    <w:rsid w:val="00AA5FDE"/>
    <w:rsid w:val="00B83675"/>
    <w:rsid w:val="00B8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2" w:after="374" w:line="524" w:lineRule="atLeast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1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A3A4-C876-4645-B569-5EBFA3FB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2025-02-05T14:44:00Z</dcterms:created>
  <dcterms:modified xsi:type="dcterms:W3CDTF">2025-02-05T14:44:00Z</dcterms:modified>
</cp:coreProperties>
</file>