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75" w:rsidRDefault="00EC24DA" w:rsidP="00EC24DA">
      <w:pPr>
        <w:jc w:val="center"/>
        <w:rPr>
          <w:rFonts w:asciiTheme="majorHAnsi" w:hAnsiTheme="majorHAnsi"/>
          <w:b/>
          <w:sz w:val="48"/>
          <w:szCs w:val="48"/>
        </w:rPr>
      </w:pPr>
      <w:r w:rsidRPr="00EC24DA">
        <w:rPr>
          <w:rFonts w:asciiTheme="majorHAnsi" w:hAnsiTheme="majorHAnsi"/>
          <w:b/>
          <w:sz w:val="48"/>
          <w:szCs w:val="48"/>
        </w:rPr>
        <w:t>Международный день образования</w:t>
      </w:r>
    </w:p>
    <w:p w:rsidR="00EC24DA" w:rsidRDefault="00EC24DA" w:rsidP="00EC24DA">
      <w:pPr>
        <w:pStyle w:val="a3"/>
        <w:rPr>
          <w:rFonts w:asciiTheme="minorHAnsi" w:hAnsiTheme="minorHAnsi" w:cstheme="minorHAnsi"/>
          <w:sz w:val="28"/>
          <w:szCs w:val="28"/>
        </w:rPr>
      </w:pPr>
      <w:r w:rsidRPr="00EC24DA">
        <w:rPr>
          <w:rFonts w:asciiTheme="minorHAnsi" w:hAnsiTheme="minorHAnsi" w:cstheme="minorHAnsi"/>
          <w:sz w:val="28"/>
          <w:szCs w:val="28"/>
        </w:rPr>
        <w:t xml:space="preserve">Сегодня, 24 января, в мире отмечают Международный день образования. Этому празднику еще совсем мало лет — впервые его отметили в 2019 году. Генеральная Ассамблея ООН провозгласила этот день </w:t>
      </w:r>
      <w:proofErr w:type="gramStart"/>
      <w:r w:rsidRPr="00EC24DA">
        <w:rPr>
          <w:rFonts w:asciiTheme="minorHAnsi" w:hAnsiTheme="minorHAnsi" w:cstheme="minorHAnsi"/>
          <w:sz w:val="28"/>
          <w:szCs w:val="28"/>
        </w:rPr>
        <w:t>праздничным</w:t>
      </w:r>
      <w:proofErr w:type="gramEnd"/>
      <w:r w:rsidRPr="00EC24DA">
        <w:rPr>
          <w:rFonts w:asciiTheme="minorHAnsi" w:hAnsiTheme="minorHAnsi" w:cstheme="minorHAnsi"/>
          <w:sz w:val="28"/>
          <w:szCs w:val="28"/>
        </w:rPr>
        <w:t xml:space="preserve"> резолюцией от 3 декабря 2018 года, чтобы еще раз подчеркнуть важную роль образования в достижении мира и развития. Несмотря на стремительный прогресс технологий, в мире миллионы людей по-прежнему не имеют возможность получить образование, в первую очередь это касается африканских стран. Именно поэтому ЮНЕСКО призывает все государства сделать всеобщее качественное образование одним из главных приоритетов. Праздник, который отмечают во всем мире, должен привлечь внимание к этой проблеме. «Празднование Международного дня образования – прекрасный повод, для того чтобы еще раз подтвердить нашу приверженность основополагающим принципам в этой области.</w:t>
      </w:r>
    </w:p>
    <w:p w:rsidR="00EC24DA" w:rsidRPr="00EC24DA" w:rsidRDefault="00EC24DA" w:rsidP="00EC24DA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352425</wp:posOffset>
            </wp:positionV>
            <wp:extent cx="3228340" cy="4304030"/>
            <wp:effectExtent l="57150" t="19050" r="67310" b="39370"/>
            <wp:wrapTight wrapText="left">
              <wp:wrapPolygon edited="0">
                <wp:start x="2549" y="-96"/>
                <wp:lineTo x="1784" y="0"/>
                <wp:lineTo x="-127" y="1147"/>
                <wp:lineTo x="-382" y="19790"/>
                <wp:lineTo x="1020" y="21415"/>
                <wp:lineTo x="2167" y="21798"/>
                <wp:lineTo x="2422" y="21798"/>
                <wp:lineTo x="18991" y="21798"/>
                <wp:lineTo x="19246" y="21798"/>
                <wp:lineTo x="20393" y="21415"/>
                <wp:lineTo x="20393" y="21320"/>
                <wp:lineTo x="20648" y="21320"/>
                <wp:lineTo x="21795" y="19981"/>
                <wp:lineTo x="21795" y="19790"/>
                <wp:lineTo x="21923" y="18356"/>
                <wp:lineTo x="21923" y="2964"/>
                <wp:lineTo x="22050" y="2964"/>
                <wp:lineTo x="21795" y="1912"/>
                <wp:lineTo x="21541" y="1434"/>
                <wp:lineTo x="21668" y="1147"/>
                <wp:lineTo x="20011" y="191"/>
                <wp:lineTo x="18991" y="-96"/>
                <wp:lineTo x="2549" y="-96"/>
              </wp:wrapPolygon>
            </wp:wrapTight>
            <wp:docPr id="1" name="Рисунок 0" descr="photo_525807066412704787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258070664127047870_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43040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EC24DA">
        <w:rPr>
          <w:rFonts w:asciiTheme="minorHAnsi" w:hAnsiTheme="minorHAnsi" w:cstheme="minorHAnsi"/>
          <w:sz w:val="28"/>
          <w:szCs w:val="28"/>
        </w:rPr>
        <w:t xml:space="preserve"> Во-первых, подтвердить, что образование является правом человека, общественным благом и обязанностью государства. </w:t>
      </w:r>
      <w:proofErr w:type="gramStart"/>
      <w:r w:rsidRPr="00EC24DA">
        <w:rPr>
          <w:rFonts w:asciiTheme="minorHAnsi" w:hAnsiTheme="minorHAnsi" w:cstheme="minorHAnsi"/>
          <w:sz w:val="28"/>
          <w:szCs w:val="28"/>
        </w:rPr>
        <w:t xml:space="preserve">Во-вторых, подчеркнуть, что образование – это наиболее действенный из имеющихся в нашем распоряжении инструментов для существенного улучшения состояния здоровья населения, стимулирования экономического роста, </w:t>
      </w:r>
      <w:proofErr w:type="spellStart"/>
      <w:r w:rsidRPr="00EC24DA">
        <w:rPr>
          <w:rFonts w:asciiTheme="minorHAnsi" w:hAnsiTheme="minorHAnsi" w:cstheme="minorHAnsi"/>
          <w:sz w:val="28"/>
          <w:szCs w:val="28"/>
        </w:rPr>
        <w:t>задействования</w:t>
      </w:r>
      <w:proofErr w:type="spellEnd"/>
      <w:r w:rsidRPr="00EC24DA">
        <w:rPr>
          <w:rFonts w:asciiTheme="minorHAnsi" w:hAnsiTheme="minorHAnsi" w:cstheme="minorHAnsi"/>
          <w:sz w:val="28"/>
          <w:szCs w:val="28"/>
        </w:rPr>
        <w:t xml:space="preserve"> скрытых возможностей и внедрения инноваций, – всего того, что необходимо нам для построения более жизнестойких и устойчивых обществ.</w:t>
      </w:r>
      <w:proofErr w:type="gramEnd"/>
      <w:r w:rsidRPr="00EC24DA">
        <w:rPr>
          <w:rFonts w:asciiTheme="minorHAnsi" w:hAnsiTheme="minorHAnsi" w:cstheme="minorHAnsi"/>
          <w:sz w:val="28"/>
          <w:szCs w:val="28"/>
        </w:rPr>
        <w:t xml:space="preserve"> И, наконец, мы должны безотлагательно призвать к взаимодействию в области образования на глобальном уровне». Не секрет, что образование играет ключевую роль в судьбе человека. Речь идет не только о приобретении полезных практических и теоретических навыков, но и о социализации. Именно в школьные и студенческие годы формируется мировоззрение человека, </w:t>
      </w:r>
      <w:r w:rsidRPr="00EC24DA">
        <w:rPr>
          <w:rFonts w:asciiTheme="minorHAnsi" w:hAnsiTheme="minorHAnsi" w:cstheme="minorHAnsi"/>
          <w:sz w:val="28"/>
          <w:szCs w:val="28"/>
        </w:rPr>
        <w:lastRenderedPageBreak/>
        <w:t xml:space="preserve">завязывается дружба, которая может продлиться целую жизнь, появляется ответственность перед обществом, формируется умение эффективно сосуществовать с другими людьми. Однако по данным ООН, на сегодняшний день более 200 миллионов детей до сих пор не имеют возможности пойти в школу или закончить ее. Образование — самый важный фактор, ведущий к достижению Целей ООН в области устойчивого развития к 2030 году, отмечают специалисты, поэтому проблеме образования во всем мире следует уделить самое пристальное внимание. Образование — залог здоровья? Не так давно ученые установили, что уровень образования является лучшим предсказателем высокой ожидаемой продолжительности жизни, по сравнению с уровнем дохода и комфортными условиями жизни. К подобным выводам в ходе исследований пришли Вольфганг </w:t>
      </w:r>
      <w:proofErr w:type="spellStart"/>
      <w:r w:rsidRPr="00EC24DA">
        <w:rPr>
          <w:rFonts w:asciiTheme="minorHAnsi" w:hAnsiTheme="minorHAnsi" w:cstheme="minorHAnsi"/>
          <w:sz w:val="28"/>
          <w:szCs w:val="28"/>
        </w:rPr>
        <w:t>Лутц</w:t>
      </w:r>
      <w:proofErr w:type="spellEnd"/>
      <w:r w:rsidRPr="00EC24DA">
        <w:rPr>
          <w:rFonts w:asciiTheme="minorHAnsi" w:hAnsiTheme="minorHAnsi" w:cstheme="minorHAnsi"/>
          <w:sz w:val="28"/>
          <w:szCs w:val="28"/>
        </w:rPr>
        <w:t xml:space="preserve"> из Международного института прикладного системного анализа и </w:t>
      </w:r>
      <w:proofErr w:type="spellStart"/>
      <w:r w:rsidRPr="00EC24DA">
        <w:rPr>
          <w:rFonts w:asciiTheme="minorHAnsi" w:hAnsiTheme="minorHAnsi" w:cstheme="minorHAnsi"/>
          <w:sz w:val="28"/>
          <w:szCs w:val="28"/>
        </w:rPr>
        <w:t>Эндал</w:t>
      </w:r>
      <w:proofErr w:type="spellEnd"/>
      <w:r w:rsidRPr="00EC24D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C24DA">
        <w:rPr>
          <w:rFonts w:asciiTheme="minorHAnsi" w:hAnsiTheme="minorHAnsi" w:cstheme="minorHAnsi"/>
          <w:sz w:val="28"/>
          <w:szCs w:val="28"/>
        </w:rPr>
        <w:t>Кебеде</w:t>
      </w:r>
      <w:proofErr w:type="spellEnd"/>
      <w:r w:rsidRPr="00EC24DA">
        <w:rPr>
          <w:rFonts w:asciiTheme="minorHAnsi" w:hAnsiTheme="minorHAnsi" w:cstheme="minorHAnsi"/>
          <w:sz w:val="28"/>
          <w:szCs w:val="28"/>
        </w:rPr>
        <w:t xml:space="preserve"> из Венского университета экономики и бизнеса. Исследователи отмечали, что хорошее образование улучшает познавательные способности, а это ведет к более осознанному отношению к собственному здоровью. В последние десятилетия наблюдался сдвиг заболеваемости инфекционными и хроническими болезнями, что связано в основном с образом жизни. Со временем связь между образованием и внимательным отношением к здоровью станет еще более очевидной, говорят ученые. С развитием технологий появились совершенно новые требования к образованию. Если раньше одной профессии человеку, грубо говоря, хватало на всю жизнь, то сегодня речь уже идет о непрерывном образовании, что должно стать образом жизни для любого человека, который хочет оставаться конкурентоспособным. "Традиционная образовательная траектория однопиковая: человек получал одно высшее образование до 25 лет. Но сейчас правильно говорить о трёхпиковой модели, поскольку существует второй (30-55 лет) и третий (55+) трудоспособный возраст. И это относится не к нынешним детям, а к нам. Сегодня человек за жизнь в среднем меняет 8 видов деятельности, не должностей, а видов деятельности. Нужно быть готовыми к переходу из одной индустрии в другую, нужно быть готовыми учиться всю жизнь. </w:t>
      </w:r>
    </w:p>
    <w:p w:rsidR="00EC24DA" w:rsidRPr="00EC24DA" w:rsidRDefault="00EC24DA" w:rsidP="00EC24DA">
      <w:pPr>
        <w:pStyle w:val="a3"/>
        <w:rPr>
          <w:rFonts w:asciiTheme="minorHAnsi" w:hAnsiTheme="minorHAnsi" w:cstheme="minorHAnsi"/>
          <w:sz w:val="28"/>
          <w:szCs w:val="28"/>
        </w:rPr>
      </w:pPr>
      <w:r w:rsidRPr="00EC24DA">
        <w:rPr>
          <w:rFonts w:asciiTheme="minorHAnsi" w:hAnsiTheme="minorHAnsi" w:cstheme="minorHAnsi"/>
          <w:sz w:val="28"/>
          <w:szCs w:val="28"/>
        </w:rPr>
        <w:t>Реализация образования в России</w:t>
      </w:r>
    </w:p>
    <w:p w:rsidR="00EC24DA" w:rsidRPr="00EC24DA" w:rsidRDefault="00EC24DA" w:rsidP="00EC24DA">
      <w:pPr>
        <w:pStyle w:val="a3"/>
        <w:rPr>
          <w:rFonts w:asciiTheme="minorHAnsi" w:hAnsiTheme="minorHAnsi" w:cstheme="minorHAnsi"/>
          <w:sz w:val="28"/>
          <w:szCs w:val="28"/>
        </w:rPr>
      </w:pPr>
      <w:r w:rsidRPr="00EC24DA">
        <w:rPr>
          <w:rFonts w:asciiTheme="minorHAnsi" w:hAnsiTheme="minorHAnsi" w:cstheme="minorHAnsi"/>
          <w:sz w:val="28"/>
          <w:szCs w:val="28"/>
        </w:rPr>
        <w:t xml:space="preserve">Доступность всеобщего начального образования в России составляет более 99%. Проект «Образование» нацелен на решение двух важных задач – это обеспечить российскому образованию международную конкурентоспособность и воспитание социально–ответственных и гармонично развитых личностей. Для осуществления этих задач более 40 тысяч организаций работают в образовательной сфере по программам начального и среднего общего образования, которое основывается на </w:t>
      </w:r>
      <w:r w:rsidRPr="00EC24DA">
        <w:rPr>
          <w:rFonts w:asciiTheme="minorHAnsi" w:hAnsiTheme="minorHAnsi" w:cstheme="minorHAnsi"/>
          <w:sz w:val="28"/>
          <w:szCs w:val="28"/>
        </w:rPr>
        <w:lastRenderedPageBreak/>
        <w:t xml:space="preserve">исторических, национально–культурных и духовно–нравственных ценностях народов России. В нашей стране более 720 высших учебных заведений, которые </w:t>
      </w:r>
      <w:proofErr w:type="gramStart"/>
      <w:r w:rsidRPr="00EC24DA">
        <w:rPr>
          <w:rFonts w:asciiTheme="minorHAnsi" w:hAnsiTheme="minorHAnsi" w:cstheme="minorHAnsi"/>
          <w:sz w:val="28"/>
          <w:szCs w:val="28"/>
        </w:rPr>
        <w:t>готовят специалистов более чем по 650 Россия представляет</w:t>
      </w:r>
      <w:proofErr w:type="gramEnd"/>
      <w:r w:rsidRPr="00EC24DA">
        <w:rPr>
          <w:rFonts w:asciiTheme="minorHAnsi" w:hAnsiTheme="minorHAnsi" w:cstheme="minorHAnsi"/>
          <w:sz w:val="28"/>
          <w:szCs w:val="28"/>
        </w:rPr>
        <w:t xml:space="preserve"> обучение иностранцам на бюджетной основе. Каждый гражданин России имеет право на бесплатное начальное образование, а на бесплатное высшее образование – на конкурсной основе МО.</w:t>
      </w:r>
    </w:p>
    <w:p w:rsidR="00EC24DA" w:rsidRPr="00EC24DA" w:rsidRDefault="00EC24DA" w:rsidP="00EC24DA">
      <w:pPr>
        <w:jc w:val="center"/>
        <w:rPr>
          <w:rFonts w:cstheme="minorHAnsi"/>
          <w:sz w:val="28"/>
          <w:szCs w:val="28"/>
        </w:rPr>
      </w:pPr>
    </w:p>
    <w:sectPr w:rsidR="00EC24DA" w:rsidRPr="00EC24DA" w:rsidSect="00B8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24DA"/>
    <w:rsid w:val="000A7C93"/>
    <w:rsid w:val="001A73B2"/>
    <w:rsid w:val="00B83675"/>
    <w:rsid w:val="00EC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12" w:after="374" w:line="524" w:lineRule="atLeast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4DA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4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2025-02-05T15:00:00Z</dcterms:created>
  <dcterms:modified xsi:type="dcterms:W3CDTF">2025-02-05T15:02:00Z</dcterms:modified>
</cp:coreProperties>
</file>